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8D" w:rsidRPr="00326F8D" w:rsidRDefault="00326F8D" w:rsidP="00326F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26F8D">
        <w:rPr>
          <w:rFonts w:eastAsia="Times New Roman" w:cs="Times New Roman"/>
          <w:szCs w:val="28"/>
          <w:lang w:eastAsia="ru-RU"/>
        </w:rPr>
        <w:t>Управление образования Ростовского муниципального округа</w:t>
      </w:r>
    </w:p>
    <w:p w:rsidR="00326F8D" w:rsidRPr="00326F8D" w:rsidRDefault="00326F8D" w:rsidP="00326F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326F8D">
        <w:rPr>
          <w:rFonts w:eastAsia="Times New Roman" w:cs="Times New Roman"/>
          <w:szCs w:val="28"/>
          <w:lang w:eastAsia="ru-RU"/>
        </w:rPr>
        <w:t>униципальное образовательное учреждение</w:t>
      </w:r>
    </w:p>
    <w:p w:rsidR="00326F8D" w:rsidRPr="00326F8D" w:rsidRDefault="00326F8D" w:rsidP="00326F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26F8D">
        <w:rPr>
          <w:rFonts w:eastAsia="Times New Roman" w:cs="Times New Roman"/>
          <w:szCs w:val="28"/>
          <w:lang w:eastAsia="ru-RU"/>
        </w:rPr>
        <w:t>дополнительного образования детей</w:t>
      </w:r>
    </w:p>
    <w:p w:rsidR="00326F8D" w:rsidRPr="00326F8D" w:rsidRDefault="00326F8D" w:rsidP="00326F8D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26F8D">
        <w:rPr>
          <w:rFonts w:eastAsia="Times New Roman" w:cs="Times New Roman"/>
          <w:szCs w:val="28"/>
          <w:lang w:eastAsia="ru-RU"/>
        </w:rPr>
        <w:t>Центр внешкольной работы</w:t>
      </w:r>
    </w:p>
    <w:p w:rsidR="00326F8D" w:rsidRPr="00326F8D" w:rsidRDefault="00326F8D" w:rsidP="00326F8D">
      <w:pPr>
        <w:pStyle w:val="20"/>
        <w:shd w:val="clear" w:color="auto" w:fill="auto"/>
        <w:spacing w:before="0" w:after="0"/>
        <w:jc w:val="both"/>
      </w:pPr>
    </w:p>
    <w:p w:rsidR="00326F8D" w:rsidRPr="00326F8D" w:rsidRDefault="00326F8D" w:rsidP="00326F8D">
      <w:pPr>
        <w:pStyle w:val="20"/>
        <w:shd w:val="clear" w:color="auto" w:fill="auto"/>
        <w:spacing w:before="0" w:after="0"/>
        <w:jc w:val="both"/>
      </w:pPr>
    </w:p>
    <w:p w:rsidR="00326F8D" w:rsidRDefault="00326F8D" w:rsidP="00326F8D">
      <w:pPr>
        <w:pStyle w:val="20"/>
        <w:shd w:val="clear" w:color="auto" w:fill="auto"/>
        <w:spacing w:before="0" w:after="0"/>
        <w:jc w:val="both"/>
      </w:pPr>
    </w:p>
    <w:p w:rsidR="00326F8D" w:rsidRDefault="00326F8D" w:rsidP="00326F8D">
      <w:pPr>
        <w:pStyle w:val="20"/>
        <w:shd w:val="clear" w:color="auto" w:fill="auto"/>
        <w:spacing w:before="0" w:after="0"/>
        <w:jc w:val="both"/>
      </w:pPr>
    </w:p>
    <w:p w:rsidR="00326F8D" w:rsidRDefault="00326F8D" w:rsidP="00326F8D">
      <w:pPr>
        <w:pStyle w:val="20"/>
        <w:shd w:val="clear" w:color="auto" w:fill="auto"/>
        <w:spacing w:before="0" w:after="0"/>
        <w:jc w:val="both"/>
      </w:pPr>
    </w:p>
    <w:p w:rsidR="00326F8D" w:rsidRDefault="00326F8D" w:rsidP="00326F8D">
      <w:pPr>
        <w:pStyle w:val="20"/>
        <w:shd w:val="clear" w:color="auto" w:fill="auto"/>
        <w:spacing w:before="0" w:after="0"/>
        <w:jc w:val="both"/>
      </w:pPr>
    </w:p>
    <w:p w:rsidR="00326F8D" w:rsidRDefault="00326F8D" w:rsidP="00326F8D">
      <w:pPr>
        <w:pStyle w:val="20"/>
        <w:shd w:val="clear" w:color="auto" w:fill="auto"/>
        <w:spacing w:before="0" w:after="0"/>
        <w:jc w:val="both"/>
      </w:pPr>
    </w:p>
    <w:p w:rsidR="00326F8D" w:rsidRDefault="00326F8D" w:rsidP="00326F8D">
      <w:pPr>
        <w:pStyle w:val="20"/>
        <w:shd w:val="clear" w:color="auto" w:fill="auto"/>
        <w:spacing w:before="0" w:after="0"/>
      </w:pPr>
      <w:r>
        <w:t xml:space="preserve">Сценарий воспитательного мероприятия с </w:t>
      </w:r>
      <w:proofErr w:type="gramStart"/>
      <w:r>
        <w:t>обучающимися</w:t>
      </w:r>
      <w:proofErr w:type="gramEnd"/>
    </w:p>
    <w:p w:rsidR="00326F8D" w:rsidRDefault="00326F8D" w:rsidP="00326F8D">
      <w:pPr>
        <w:pStyle w:val="20"/>
        <w:shd w:val="clear" w:color="auto" w:fill="auto"/>
        <w:spacing w:before="0" w:after="0"/>
      </w:pPr>
      <w:r>
        <w:t>1-ого</w:t>
      </w:r>
      <w:r w:rsidRPr="00174F00">
        <w:t xml:space="preserve"> </w:t>
      </w:r>
      <w:r>
        <w:t xml:space="preserve"> года обучения детского объединения «ОРЛИС»</w:t>
      </w:r>
    </w:p>
    <w:p w:rsidR="00326F8D" w:rsidRDefault="00326F8D" w:rsidP="00326F8D">
      <w:pPr>
        <w:pStyle w:val="10"/>
        <w:shd w:val="clear" w:color="auto" w:fill="auto"/>
        <w:spacing w:before="0" w:after="0" w:line="430" w:lineRule="exact"/>
        <w:jc w:val="both"/>
        <w:rPr>
          <w:rStyle w:val="10pt"/>
        </w:rPr>
      </w:pPr>
      <w:bookmarkStart w:id="0" w:name="bookmark0"/>
    </w:p>
    <w:p w:rsidR="00326F8D" w:rsidRDefault="00326F8D" w:rsidP="00326F8D">
      <w:pPr>
        <w:pStyle w:val="10"/>
        <w:shd w:val="clear" w:color="auto" w:fill="auto"/>
        <w:spacing w:before="0" w:after="0" w:line="430" w:lineRule="exact"/>
        <w:jc w:val="center"/>
      </w:pPr>
      <w:r>
        <w:rPr>
          <w:rStyle w:val="10pt"/>
        </w:rPr>
        <w:t xml:space="preserve">«Посвящение в </w:t>
      </w:r>
      <w:r w:rsidRPr="00326F8D">
        <w:rPr>
          <w:b/>
        </w:rPr>
        <w:t>юные художники»</w:t>
      </w:r>
      <w:bookmarkEnd w:id="0"/>
    </w:p>
    <w:p w:rsidR="004C2A2A" w:rsidRDefault="004C2A2A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both"/>
      </w:pPr>
    </w:p>
    <w:p w:rsidR="00326F8D" w:rsidRDefault="00326F8D" w:rsidP="00326F8D">
      <w:pPr>
        <w:spacing w:after="0"/>
        <w:jc w:val="right"/>
      </w:pPr>
      <w:r>
        <w:t xml:space="preserve">Автор: педагог дополнительного образования </w:t>
      </w:r>
    </w:p>
    <w:p w:rsidR="00326F8D" w:rsidRDefault="00326F8D" w:rsidP="00326F8D">
      <w:pPr>
        <w:spacing w:after="0"/>
        <w:jc w:val="right"/>
      </w:pPr>
      <w:r>
        <w:t>Асанова Галина Дмитриевна</w:t>
      </w:r>
    </w:p>
    <w:p w:rsidR="00326F8D" w:rsidRDefault="00326F8D" w:rsidP="00326F8D">
      <w:pPr>
        <w:spacing w:after="0"/>
        <w:jc w:val="center"/>
      </w:pPr>
    </w:p>
    <w:p w:rsidR="00326F8D" w:rsidRDefault="00326F8D" w:rsidP="00326F8D">
      <w:pPr>
        <w:spacing w:after="0"/>
        <w:jc w:val="center"/>
      </w:pPr>
    </w:p>
    <w:p w:rsidR="00326F8D" w:rsidRDefault="00326F8D" w:rsidP="00326F8D">
      <w:pPr>
        <w:spacing w:after="0"/>
        <w:jc w:val="center"/>
      </w:pPr>
    </w:p>
    <w:p w:rsidR="00326F8D" w:rsidRDefault="00326F8D" w:rsidP="00326F8D">
      <w:pPr>
        <w:spacing w:after="0"/>
        <w:jc w:val="center"/>
      </w:pPr>
    </w:p>
    <w:p w:rsidR="00326F8D" w:rsidRDefault="00326F8D" w:rsidP="00326F8D">
      <w:pPr>
        <w:spacing w:after="0"/>
        <w:jc w:val="center"/>
      </w:pPr>
    </w:p>
    <w:p w:rsidR="00326F8D" w:rsidRDefault="00326F8D" w:rsidP="00326F8D">
      <w:pPr>
        <w:spacing w:after="0"/>
        <w:jc w:val="center"/>
      </w:pPr>
    </w:p>
    <w:p w:rsidR="00326F8D" w:rsidRDefault="00326F8D" w:rsidP="00326F8D">
      <w:pPr>
        <w:spacing w:after="0"/>
        <w:jc w:val="center"/>
      </w:pPr>
    </w:p>
    <w:p w:rsidR="00326F8D" w:rsidRDefault="00E43D57" w:rsidP="00326F8D">
      <w:pPr>
        <w:spacing w:after="0"/>
        <w:jc w:val="center"/>
      </w:pPr>
      <w:r>
        <w:t>Ростов, 2008</w:t>
      </w:r>
    </w:p>
    <w:p w:rsidR="00326F8D" w:rsidRDefault="00326F8D" w:rsidP="00326F8D">
      <w:pPr>
        <w:spacing w:after="0"/>
        <w:jc w:val="both"/>
      </w:pPr>
    </w:p>
    <w:p w:rsidR="00326F8D" w:rsidRPr="00326F8D" w:rsidRDefault="00326F8D" w:rsidP="00326F8D">
      <w:pPr>
        <w:spacing w:after="0"/>
        <w:jc w:val="both"/>
      </w:pPr>
      <w:r w:rsidRPr="00326F8D">
        <w:rPr>
          <w:b/>
          <w:bCs/>
        </w:rPr>
        <w:lastRenderedPageBreak/>
        <w:t xml:space="preserve">Цель: </w:t>
      </w:r>
      <w:r w:rsidRPr="00326F8D">
        <w:t>способствовать созданию поло</w:t>
      </w:r>
      <w:r>
        <w:t>жительного микроклимата в объединении</w:t>
      </w:r>
      <w:r w:rsidRPr="00326F8D">
        <w:t>, содействовать развитию активности, коммуникабельности обучающихся, умению «слышать» и чувствовать друг друга.</w:t>
      </w:r>
    </w:p>
    <w:p w:rsidR="00326F8D" w:rsidRPr="00326F8D" w:rsidRDefault="00326F8D" w:rsidP="00326F8D">
      <w:pPr>
        <w:spacing w:after="0"/>
        <w:jc w:val="both"/>
        <w:rPr>
          <w:b/>
          <w:bCs/>
        </w:rPr>
      </w:pPr>
      <w:bookmarkStart w:id="1" w:name="bookmark2"/>
      <w:proofErr w:type="gramStart"/>
      <w:r w:rsidRPr="00326F8D">
        <w:rPr>
          <w:b/>
          <w:bCs/>
        </w:rPr>
        <w:t>Оборудование:</w:t>
      </w:r>
      <w:bookmarkEnd w:id="1"/>
      <w:r>
        <w:rPr>
          <w:b/>
          <w:bCs/>
        </w:rPr>
        <w:t xml:space="preserve"> </w:t>
      </w:r>
      <w:r w:rsidRPr="00326F8D">
        <w:t>учебная доска, мел, два разноцветных кольца, мяч, значки «Юный художник», подарки, магнитофон, записи с детскими песнями.</w:t>
      </w:r>
      <w:proofErr w:type="gramEnd"/>
    </w:p>
    <w:p w:rsidR="00E95773" w:rsidRDefault="00E95773" w:rsidP="00326F8D">
      <w:pPr>
        <w:spacing w:after="0"/>
        <w:jc w:val="both"/>
        <w:rPr>
          <w:b/>
          <w:bCs/>
        </w:rPr>
      </w:pPr>
      <w:bookmarkStart w:id="2" w:name="bookmark3"/>
    </w:p>
    <w:p w:rsidR="00326F8D" w:rsidRPr="00326F8D" w:rsidRDefault="00326F8D" w:rsidP="00326F8D">
      <w:pPr>
        <w:spacing w:after="0"/>
        <w:jc w:val="both"/>
        <w:rPr>
          <w:b/>
          <w:bCs/>
        </w:rPr>
      </w:pPr>
      <w:r w:rsidRPr="00326F8D">
        <w:rPr>
          <w:b/>
          <w:bCs/>
        </w:rPr>
        <w:t>Ход мероприятия:</w:t>
      </w:r>
      <w:bookmarkEnd w:id="2"/>
    </w:p>
    <w:p w:rsidR="00326F8D" w:rsidRPr="00326F8D" w:rsidRDefault="00326F8D" w:rsidP="00326F8D">
      <w:pPr>
        <w:spacing w:after="0"/>
        <w:jc w:val="both"/>
      </w:pPr>
      <w:r w:rsidRPr="00326F8D">
        <w:t>Га</w:t>
      </w:r>
      <w:r>
        <w:t>снет свет, входят «Аполлон» и «</w:t>
      </w:r>
      <w:r w:rsidRPr="00326F8D">
        <w:t>Афродита» (роли испол</w:t>
      </w:r>
      <w:r>
        <w:t>няют обучающиеся старшей группы</w:t>
      </w:r>
      <w:r w:rsidRPr="00326F8D">
        <w:t>).</w:t>
      </w:r>
    </w:p>
    <w:p w:rsidR="00326F8D" w:rsidRPr="00326F8D" w:rsidRDefault="00326F8D" w:rsidP="00326F8D">
      <w:pPr>
        <w:spacing w:after="0"/>
        <w:jc w:val="both"/>
      </w:pPr>
      <w:r w:rsidRPr="00326F8D">
        <w:t>Ап.:</w:t>
      </w:r>
      <w:r>
        <w:t xml:space="preserve"> </w:t>
      </w:r>
      <w:r w:rsidRPr="00326F8D">
        <w:t>Мы - великие Боги спустились с высоких гор из далёкой страны Греции.</w:t>
      </w:r>
    </w:p>
    <w:p w:rsidR="00326F8D" w:rsidRPr="00326F8D" w:rsidRDefault="00326F8D" w:rsidP="00326F8D">
      <w:pPr>
        <w:spacing w:after="0"/>
        <w:jc w:val="both"/>
      </w:pPr>
      <w:proofErr w:type="spellStart"/>
      <w:r w:rsidRPr="00326F8D">
        <w:t>Аф</w:t>
      </w:r>
      <w:proofErr w:type="spellEnd"/>
      <w:r w:rsidRPr="00326F8D">
        <w:t>.:</w:t>
      </w:r>
      <w:r>
        <w:t xml:space="preserve"> </w:t>
      </w:r>
      <w:r w:rsidRPr="00326F8D">
        <w:t>Я - Богиня красоты - Афродита.</w:t>
      </w:r>
    </w:p>
    <w:p w:rsidR="00326F8D" w:rsidRPr="00326F8D" w:rsidRDefault="00326F8D" w:rsidP="00326F8D">
      <w:pPr>
        <w:spacing w:after="0"/>
        <w:jc w:val="both"/>
      </w:pPr>
      <w:r w:rsidRPr="00326F8D">
        <w:t>Ап.:</w:t>
      </w:r>
      <w:r>
        <w:t xml:space="preserve"> </w:t>
      </w:r>
      <w:r w:rsidRPr="00326F8D">
        <w:rPr>
          <w:iCs/>
        </w:rPr>
        <w:t>Я</w:t>
      </w:r>
      <w:r>
        <w:rPr>
          <w:iCs/>
        </w:rPr>
        <w:t xml:space="preserve"> </w:t>
      </w:r>
      <w:r w:rsidRPr="00326F8D">
        <w:rPr>
          <w:i/>
          <w:iCs/>
        </w:rPr>
        <w:t>-</w:t>
      </w:r>
      <w:r w:rsidRPr="00326F8D">
        <w:t xml:space="preserve"> Бог искусства Аполлон.</w:t>
      </w:r>
    </w:p>
    <w:p w:rsidR="00326F8D" w:rsidRPr="00326F8D" w:rsidRDefault="00326F8D" w:rsidP="00326F8D">
      <w:pPr>
        <w:spacing w:after="0"/>
        <w:jc w:val="both"/>
      </w:pPr>
      <w:proofErr w:type="spellStart"/>
      <w:r w:rsidRPr="00326F8D">
        <w:t>Аф</w:t>
      </w:r>
      <w:proofErr w:type="spellEnd"/>
      <w:r w:rsidRPr="00326F8D">
        <w:t>.:</w:t>
      </w:r>
      <w:r>
        <w:t xml:space="preserve"> </w:t>
      </w:r>
      <w:r w:rsidRPr="00326F8D">
        <w:t>Мы прибыли на ваш праздник, примите нас?</w:t>
      </w:r>
    </w:p>
    <w:p w:rsidR="00326F8D" w:rsidRPr="00326F8D" w:rsidRDefault="00326F8D" w:rsidP="00326F8D">
      <w:pPr>
        <w:spacing w:after="0"/>
        <w:jc w:val="both"/>
      </w:pPr>
      <w:r w:rsidRPr="00326F8D">
        <w:t>Ап.:</w:t>
      </w:r>
      <w:r>
        <w:t xml:space="preserve"> </w:t>
      </w:r>
      <w:r w:rsidRPr="00326F8D">
        <w:rPr>
          <w:iCs/>
        </w:rPr>
        <w:t>Я</w:t>
      </w:r>
      <w:r w:rsidRPr="00326F8D">
        <w:t xml:space="preserve"> хочу вас спросить, дети, любите ли вы мечтать? Рисовать? Фантазировать? Творить?</w:t>
      </w:r>
    </w:p>
    <w:p w:rsidR="00326F8D" w:rsidRPr="00326F8D" w:rsidRDefault="00326F8D" w:rsidP="00326F8D">
      <w:pPr>
        <w:spacing w:after="0"/>
        <w:jc w:val="both"/>
      </w:pPr>
      <w:proofErr w:type="spellStart"/>
      <w:r w:rsidRPr="00326F8D">
        <w:t>Аф</w:t>
      </w:r>
      <w:proofErr w:type="spellEnd"/>
      <w:r w:rsidRPr="00326F8D">
        <w:t>.: А где вы больше всего рисуете и творите, мечтая и фантазируя?</w:t>
      </w:r>
    </w:p>
    <w:p w:rsidR="00326F8D" w:rsidRPr="00326F8D" w:rsidRDefault="00326F8D" w:rsidP="00326F8D">
      <w:pPr>
        <w:spacing w:after="0"/>
        <w:jc w:val="both"/>
      </w:pPr>
      <w:r w:rsidRPr="00326F8D">
        <w:t>Ап.:</w:t>
      </w:r>
      <w:r>
        <w:t xml:space="preserve"> </w:t>
      </w:r>
      <w:r w:rsidRPr="00326F8D">
        <w:t>Хотите стать художниками?</w:t>
      </w:r>
      <w:r>
        <w:t xml:space="preserve"> (дети отвечают «да»)</w:t>
      </w:r>
    </w:p>
    <w:p w:rsidR="00326F8D" w:rsidRPr="00326F8D" w:rsidRDefault="00326F8D" w:rsidP="00326F8D">
      <w:pPr>
        <w:spacing w:after="0"/>
        <w:jc w:val="both"/>
      </w:pPr>
      <w:proofErr w:type="spellStart"/>
      <w:r>
        <w:t>Аф</w:t>
      </w:r>
      <w:proofErr w:type="spellEnd"/>
      <w:r>
        <w:t>.: П</w:t>
      </w:r>
      <w:r w:rsidRPr="00326F8D">
        <w:t>рекрасно!!</w:t>
      </w:r>
      <w:r>
        <w:t xml:space="preserve"> </w:t>
      </w:r>
      <w:r w:rsidRPr="00326F8D">
        <w:t>Сегодня мы посвятим вас в юные художники!</w:t>
      </w:r>
    </w:p>
    <w:p w:rsidR="00326F8D" w:rsidRPr="00326F8D" w:rsidRDefault="00326F8D" w:rsidP="00326F8D">
      <w:pPr>
        <w:spacing w:after="0"/>
        <w:jc w:val="both"/>
      </w:pPr>
      <w:r w:rsidRPr="00326F8D">
        <w:t>Ап.:</w:t>
      </w:r>
      <w:r>
        <w:t xml:space="preserve"> </w:t>
      </w:r>
      <w:r w:rsidRPr="00326F8D">
        <w:t>Но для этого вам надо будет пройти испытания.</w:t>
      </w:r>
    </w:p>
    <w:p w:rsidR="00326F8D" w:rsidRPr="00326F8D" w:rsidRDefault="00326F8D" w:rsidP="00326F8D">
      <w:pPr>
        <w:spacing w:after="0"/>
        <w:jc w:val="both"/>
      </w:pPr>
      <w:proofErr w:type="spellStart"/>
      <w:r w:rsidRPr="00326F8D">
        <w:t>Аф</w:t>
      </w:r>
      <w:proofErr w:type="spellEnd"/>
      <w:r w:rsidRPr="00326F8D">
        <w:t>.:</w:t>
      </w:r>
      <w:r>
        <w:t xml:space="preserve"> </w:t>
      </w:r>
      <w:r w:rsidRPr="00326F8D">
        <w:t>Испытание 1-</w:t>
      </w:r>
      <w:r>
        <w:t>ое</w:t>
      </w:r>
      <w:r w:rsidRPr="00326F8D">
        <w:t xml:space="preserve"> проверяем вас на меткость.</w:t>
      </w:r>
    </w:p>
    <w:p w:rsidR="00326F8D" w:rsidRPr="00326F8D" w:rsidRDefault="00326F8D" w:rsidP="00326F8D">
      <w:pPr>
        <w:spacing w:after="0"/>
        <w:jc w:val="both"/>
      </w:pPr>
      <w:r w:rsidRPr="00326F8D">
        <w:t>Ап.:</w:t>
      </w:r>
      <w:r>
        <w:t xml:space="preserve"> </w:t>
      </w:r>
      <w:r w:rsidRPr="00326F8D">
        <w:t>Разделимся на две команды, встаем друг за другом. Наши помощники держат кольца красного и синего цвета. Вы должны через кольцо бросить мяч друг другу и встать в конец своего ряда.</w:t>
      </w:r>
    </w:p>
    <w:p w:rsidR="00326F8D" w:rsidRPr="00326F8D" w:rsidRDefault="00326F8D" w:rsidP="00326F8D">
      <w:pPr>
        <w:spacing w:after="0"/>
        <w:jc w:val="both"/>
      </w:pPr>
      <w:proofErr w:type="spellStart"/>
      <w:r w:rsidRPr="00326F8D">
        <w:t>Аф</w:t>
      </w:r>
      <w:proofErr w:type="spellEnd"/>
      <w:r w:rsidRPr="00326F8D">
        <w:t>.:</w:t>
      </w:r>
      <w:r>
        <w:t xml:space="preserve"> </w:t>
      </w:r>
      <w:r w:rsidRPr="00326F8D">
        <w:t>Первое испытание вы прошли, молодцы!</w:t>
      </w:r>
    </w:p>
    <w:p w:rsidR="00326F8D" w:rsidRPr="00326F8D" w:rsidRDefault="00326F8D" w:rsidP="00326F8D">
      <w:pPr>
        <w:spacing w:after="0"/>
        <w:jc w:val="both"/>
      </w:pPr>
      <w:r w:rsidRPr="00326F8D">
        <w:t>Ап.:</w:t>
      </w:r>
      <w:r>
        <w:t xml:space="preserve"> </w:t>
      </w:r>
      <w:r w:rsidRPr="00326F8D">
        <w:t>Испытание 2</w:t>
      </w:r>
      <w:r w:rsidR="00E95773">
        <w:t>-ое</w:t>
      </w:r>
      <w:r w:rsidRPr="00326F8D">
        <w:t>. Для этого сядем полукругом на стулья. Мы с Афродитой проверим, умеете ли вы мыслить?</w:t>
      </w:r>
    </w:p>
    <w:p w:rsidR="00326F8D" w:rsidRDefault="00326F8D" w:rsidP="00326F8D">
      <w:pPr>
        <w:spacing w:after="0"/>
        <w:jc w:val="both"/>
      </w:pPr>
      <w:proofErr w:type="spellStart"/>
      <w:r w:rsidRPr="00326F8D">
        <w:t>Аф</w:t>
      </w:r>
      <w:proofErr w:type="spellEnd"/>
      <w:r w:rsidRPr="00326F8D">
        <w:t>.:</w:t>
      </w:r>
      <w:r w:rsidR="00E95773">
        <w:t xml:space="preserve"> </w:t>
      </w:r>
      <w:r w:rsidRPr="00326F8D">
        <w:t xml:space="preserve">Как вы </w:t>
      </w:r>
      <w:proofErr w:type="gramStart"/>
      <w:r w:rsidRPr="00326F8D">
        <w:t xml:space="preserve">думаете без чего </w:t>
      </w:r>
      <w:r>
        <w:t>жизнь человека была</w:t>
      </w:r>
      <w:proofErr w:type="gramEnd"/>
      <w:r>
        <w:t xml:space="preserve"> бы скучной</w:t>
      </w:r>
      <w:r w:rsidRPr="00326F8D">
        <w:t>?</w:t>
      </w:r>
      <w:r>
        <w:t xml:space="preserve"> Правильно без искусства. Какие виды искусства вы знаете?</w:t>
      </w:r>
    </w:p>
    <w:p w:rsidR="00326F8D" w:rsidRDefault="00326F8D" w:rsidP="00326F8D">
      <w:pPr>
        <w:spacing w:after="0"/>
        <w:jc w:val="both"/>
      </w:pPr>
      <w:r>
        <w:t>Ап.: Ребята, если вы увлечетесь каким-либо видом искусства, вы подарите радость себе и другим, обогатитесь духовно, и никто из вас не сделает больно растениям, птицам, животным и, конечно же, людям.</w:t>
      </w:r>
    </w:p>
    <w:p w:rsidR="00326F8D" w:rsidRDefault="00326F8D" w:rsidP="00326F8D">
      <w:pPr>
        <w:spacing w:after="0"/>
        <w:jc w:val="both"/>
      </w:pPr>
      <w:proofErr w:type="spellStart"/>
      <w:r>
        <w:t>Аф</w:t>
      </w:r>
      <w:proofErr w:type="spellEnd"/>
      <w:r>
        <w:t xml:space="preserve">.: </w:t>
      </w:r>
      <w:proofErr w:type="gramStart"/>
      <w:r>
        <w:t>Что</w:t>
      </w:r>
      <w:proofErr w:type="gramEnd"/>
      <w:r>
        <w:t xml:space="preserve"> по-вашему, может спасти МИР? (дети отвечают) Правильно, красота! Ребята, </w:t>
      </w:r>
      <w:proofErr w:type="gramStart"/>
      <w:r>
        <w:t>где бы вы не жили</w:t>
      </w:r>
      <w:proofErr w:type="gramEnd"/>
      <w:r>
        <w:t xml:space="preserve">, оглянитесь вокруг, присмотритесь к своему краю. Сколько неповторимой красоты! Природа - волшебница! И вам надо научиться смотреть, видеть и отображать в рисунках все это многообразие </w:t>
      </w:r>
      <w:proofErr w:type="gramStart"/>
      <w:r>
        <w:t>прекрасного</w:t>
      </w:r>
      <w:proofErr w:type="gramEnd"/>
      <w:r>
        <w:t>.</w:t>
      </w:r>
    </w:p>
    <w:p w:rsidR="00326F8D" w:rsidRDefault="00326F8D" w:rsidP="00326F8D">
      <w:pPr>
        <w:spacing w:after="0"/>
        <w:jc w:val="both"/>
      </w:pPr>
      <w:r>
        <w:t>Ап.: Испытание 3</w:t>
      </w:r>
      <w:r w:rsidR="00E95773">
        <w:t>-е</w:t>
      </w:r>
      <w:r>
        <w:t>. Необходимо проверить, умеете ли вы фантазировать, обра</w:t>
      </w:r>
      <w:r w:rsidR="00E95773">
        <w:t>зно мыслить и рисовать, чувствовать</w:t>
      </w:r>
      <w:r>
        <w:t xml:space="preserve"> мысль друг друга.</w:t>
      </w:r>
    </w:p>
    <w:p w:rsidR="00326F8D" w:rsidRDefault="00326F8D" w:rsidP="00326F8D">
      <w:pPr>
        <w:spacing w:after="0"/>
        <w:jc w:val="both"/>
      </w:pPr>
      <w:proofErr w:type="spellStart"/>
      <w:r>
        <w:lastRenderedPageBreak/>
        <w:t>Аф</w:t>
      </w:r>
      <w:proofErr w:type="spellEnd"/>
      <w:r>
        <w:t xml:space="preserve">.: Снова работаем двумя командами. Задание: каждая команда должна нарисовать образ животного. </w:t>
      </w:r>
      <w:proofErr w:type="gramStart"/>
      <w:r>
        <w:t>Какого</w:t>
      </w:r>
      <w:proofErr w:type="gramEnd"/>
      <w:r>
        <w:t xml:space="preserve"> - будут знать только капитаны команд. Они начинают рисунок мелом: на доске, рисуя только одну какую-то часть животного. Остальные подходят по очереди и рисуют оставшиеся части животного. Вы должны догадаться, какое задание получил капитан. Рисунок считается готовым, если вся команда приняла участие.</w:t>
      </w:r>
    </w:p>
    <w:p w:rsidR="00326F8D" w:rsidRDefault="00326F8D" w:rsidP="00326F8D">
      <w:pPr>
        <w:spacing w:after="0"/>
        <w:jc w:val="both"/>
      </w:pPr>
      <w:r>
        <w:t>Педагог: Молодцы ребята! Вы прошли все испытания и достойны звания - «Юный художник»! Для вас последняя загадка: «Разноцветное коромысло над землей повисло». Что это?</w:t>
      </w:r>
    </w:p>
    <w:p w:rsidR="00326F8D" w:rsidRDefault="00326F8D" w:rsidP="00326F8D">
      <w:pPr>
        <w:spacing w:after="0"/>
        <w:jc w:val="both"/>
      </w:pPr>
      <w:r>
        <w:t>Вопросы детям:</w:t>
      </w:r>
    </w:p>
    <w:p w:rsidR="00326F8D" w:rsidRDefault="00326F8D" w:rsidP="00326F8D">
      <w:pPr>
        <w:spacing w:after="0"/>
        <w:jc w:val="both"/>
      </w:pPr>
      <w:r>
        <w:t>1)</w:t>
      </w:r>
      <w:r>
        <w:tab/>
        <w:t>Сколько цветов имеет радуга?»;</w:t>
      </w:r>
    </w:p>
    <w:p w:rsidR="00326F8D" w:rsidRDefault="00326F8D" w:rsidP="00326F8D">
      <w:pPr>
        <w:spacing w:after="0"/>
        <w:jc w:val="both"/>
      </w:pPr>
      <w:r>
        <w:t>2)</w:t>
      </w:r>
      <w:r>
        <w:tab/>
        <w:t>Как быстрее запомнить последовательность расположения цветов в радуге? Кто знает?</w:t>
      </w:r>
    </w:p>
    <w:p w:rsidR="00326F8D" w:rsidRDefault="00326F8D" w:rsidP="00326F8D">
      <w:pPr>
        <w:spacing w:after="0"/>
        <w:jc w:val="both"/>
      </w:pPr>
      <w:r>
        <w:t>Появляются семь подростков, одетых в одежды, соответствующие цветам радуги.</w:t>
      </w:r>
    </w:p>
    <w:p w:rsidR="00326F8D" w:rsidRDefault="00326F8D" w:rsidP="00326F8D">
      <w:pPr>
        <w:spacing w:after="0"/>
        <w:jc w:val="both"/>
      </w:pPr>
      <w:r>
        <w:t>1</w:t>
      </w:r>
      <w:r>
        <w:tab/>
        <w:t>- «Я - красный цвет, люблю красное солнце и алую зарю».</w:t>
      </w:r>
    </w:p>
    <w:p w:rsidR="00326F8D" w:rsidRDefault="00326F8D" w:rsidP="00326F8D">
      <w:pPr>
        <w:spacing w:after="0"/>
        <w:jc w:val="both"/>
      </w:pPr>
      <w:r>
        <w:t>2</w:t>
      </w:r>
      <w:r>
        <w:tab/>
        <w:t>- «Я - оранжевый цвет, люблю апельсины, мандарины и мох друзей; красный и желтый цвета».</w:t>
      </w:r>
    </w:p>
    <w:p w:rsidR="00326F8D" w:rsidRDefault="00326F8D" w:rsidP="00326F8D">
      <w:pPr>
        <w:spacing w:after="0"/>
        <w:jc w:val="both"/>
      </w:pPr>
      <w:r>
        <w:t>3</w:t>
      </w:r>
      <w:r>
        <w:tab/>
        <w:t>- «Я - желтый цвет, люблю золотой дождь осенних листьев».</w:t>
      </w:r>
    </w:p>
    <w:p w:rsidR="00326F8D" w:rsidRDefault="00326F8D" w:rsidP="00326F8D">
      <w:pPr>
        <w:spacing w:after="0"/>
        <w:jc w:val="both"/>
      </w:pPr>
      <w:r>
        <w:t>4</w:t>
      </w:r>
      <w:r>
        <w:tab/>
        <w:t>- «Я - зеленый цвет, люблю лето, поля и леса».</w:t>
      </w:r>
    </w:p>
    <w:p w:rsidR="00326F8D" w:rsidRDefault="00326F8D" w:rsidP="00326F8D">
      <w:pPr>
        <w:spacing w:after="0"/>
        <w:jc w:val="both"/>
      </w:pPr>
      <w:r>
        <w:t>5</w:t>
      </w:r>
      <w:r>
        <w:tab/>
        <w:t>- «Я - голубой цвет, люблю мечтать и путешествовать».</w:t>
      </w:r>
    </w:p>
    <w:p w:rsidR="00326F8D" w:rsidRDefault="00326F8D" w:rsidP="00326F8D">
      <w:pPr>
        <w:spacing w:after="0"/>
        <w:jc w:val="both"/>
      </w:pPr>
      <w:r>
        <w:t>6</w:t>
      </w:r>
      <w:r>
        <w:tab/>
        <w:t>- «</w:t>
      </w:r>
      <w:r w:rsidR="00E95773">
        <w:t>Я - синий цвет, люблю синее море</w:t>
      </w:r>
      <w:r>
        <w:t>, синий туман, синий морозный иней».</w:t>
      </w:r>
    </w:p>
    <w:p w:rsidR="00326F8D" w:rsidRDefault="00326F8D" w:rsidP="00326F8D">
      <w:pPr>
        <w:spacing w:after="0"/>
        <w:jc w:val="both"/>
      </w:pPr>
      <w:r>
        <w:t>7</w:t>
      </w:r>
      <w:r>
        <w:tab/>
        <w:t>- «Я - фиолетовый цвет, я - цвет ночей и цвет теней».</w:t>
      </w:r>
    </w:p>
    <w:p w:rsidR="00326F8D" w:rsidRDefault="00326F8D" w:rsidP="00326F8D">
      <w:pPr>
        <w:spacing w:after="0"/>
        <w:jc w:val="both"/>
      </w:pPr>
      <w:r>
        <w:t>Ап.: Вот и закончились ваши испытания! Все вы достойны «помазания» в «Юные художники»! На этой палитре - три основных цвета: красный, желтый, синий. Этой кистью каждому из вас я поставлю по три мазка на лоб.</w:t>
      </w:r>
    </w:p>
    <w:p w:rsidR="00326F8D" w:rsidRDefault="00326F8D" w:rsidP="00326F8D">
      <w:pPr>
        <w:spacing w:after="0"/>
        <w:jc w:val="both"/>
      </w:pPr>
      <w:r>
        <w:t>(Затем Афродита прикрепляет каждому ребенку значки «Юный художник» и вручает памятные подарки).</w:t>
      </w:r>
    </w:p>
    <w:p w:rsidR="00326F8D" w:rsidRDefault="00326F8D" w:rsidP="00326F8D">
      <w:pPr>
        <w:spacing w:after="0"/>
        <w:jc w:val="both"/>
      </w:pPr>
      <w:r>
        <w:t>Педагог: Ребята, я уверен, что «в ребенке каждом дремлет птица, которую необходимо разбудить: она должна в полет стремиться и назначение ей - творить!». Доброго пути, вам, в мир изобразительного искусства, удачи и успехов в творчестве!</w:t>
      </w:r>
    </w:p>
    <w:p w:rsidR="00326F8D" w:rsidRDefault="00326F8D" w:rsidP="00326F8D">
      <w:pPr>
        <w:spacing w:after="0"/>
        <w:jc w:val="both"/>
      </w:pPr>
      <w:r>
        <w:t>Поздравления родителей.</w:t>
      </w:r>
    </w:p>
    <w:p w:rsidR="00326F8D" w:rsidRDefault="00326F8D" w:rsidP="00326F8D">
      <w:pPr>
        <w:spacing w:after="0"/>
        <w:jc w:val="both"/>
      </w:pPr>
      <w:bookmarkStart w:id="3" w:name="_GoBack"/>
      <w:bookmarkEnd w:id="3"/>
    </w:p>
    <w:sectPr w:rsidR="00326F8D" w:rsidSect="006A658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A7"/>
    <w:rsid w:val="002F764C"/>
    <w:rsid w:val="00326F8D"/>
    <w:rsid w:val="003F58A7"/>
    <w:rsid w:val="004C2A2A"/>
    <w:rsid w:val="006A658A"/>
    <w:rsid w:val="007269CC"/>
    <w:rsid w:val="0079533E"/>
    <w:rsid w:val="00E43D57"/>
    <w:rsid w:val="00E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6F8D"/>
    <w:rPr>
      <w:rFonts w:eastAsia="Times New Roman" w:cs="Times New Roman"/>
      <w:b/>
      <w:bCs/>
      <w:spacing w:val="1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26F8D"/>
    <w:rPr>
      <w:rFonts w:eastAsia="Times New Roman" w:cs="Times New Roman"/>
      <w:spacing w:val="17"/>
      <w:sz w:val="43"/>
      <w:szCs w:val="43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326F8D"/>
    <w:rPr>
      <w:rFonts w:eastAsia="Times New Roman" w:cs="Times New Roman"/>
      <w:b/>
      <w:bCs/>
      <w:color w:val="000000"/>
      <w:spacing w:val="13"/>
      <w:w w:val="100"/>
      <w:position w:val="0"/>
      <w:sz w:val="43"/>
      <w:szCs w:val="4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26F8D"/>
    <w:pPr>
      <w:widowControl w:val="0"/>
      <w:shd w:val="clear" w:color="auto" w:fill="FFFFFF"/>
      <w:spacing w:before="2940" w:after="480" w:line="365" w:lineRule="exact"/>
      <w:jc w:val="center"/>
    </w:pPr>
    <w:rPr>
      <w:rFonts w:eastAsia="Times New Roman" w:cs="Times New Roman"/>
      <w:b/>
      <w:bCs/>
      <w:spacing w:val="10"/>
      <w:sz w:val="27"/>
      <w:szCs w:val="27"/>
    </w:rPr>
  </w:style>
  <w:style w:type="paragraph" w:customStyle="1" w:styleId="10">
    <w:name w:val="Заголовок №1"/>
    <w:basedOn w:val="a"/>
    <w:link w:val="1"/>
    <w:rsid w:val="00326F8D"/>
    <w:pPr>
      <w:widowControl w:val="0"/>
      <w:shd w:val="clear" w:color="auto" w:fill="FFFFFF"/>
      <w:spacing w:before="480" w:after="3000" w:line="0" w:lineRule="atLeast"/>
      <w:outlineLvl w:val="0"/>
    </w:pPr>
    <w:rPr>
      <w:rFonts w:eastAsia="Times New Roman" w:cs="Times New Roman"/>
      <w:spacing w:val="17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6F8D"/>
    <w:rPr>
      <w:rFonts w:eastAsia="Times New Roman" w:cs="Times New Roman"/>
      <w:b/>
      <w:bCs/>
      <w:spacing w:val="1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26F8D"/>
    <w:rPr>
      <w:rFonts w:eastAsia="Times New Roman" w:cs="Times New Roman"/>
      <w:spacing w:val="17"/>
      <w:sz w:val="43"/>
      <w:szCs w:val="43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326F8D"/>
    <w:rPr>
      <w:rFonts w:eastAsia="Times New Roman" w:cs="Times New Roman"/>
      <w:b/>
      <w:bCs/>
      <w:color w:val="000000"/>
      <w:spacing w:val="13"/>
      <w:w w:val="100"/>
      <w:position w:val="0"/>
      <w:sz w:val="43"/>
      <w:szCs w:val="4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26F8D"/>
    <w:pPr>
      <w:widowControl w:val="0"/>
      <w:shd w:val="clear" w:color="auto" w:fill="FFFFFF"/>
      <w:spacing w:before="2940" w:after="480" w:line="365" w:lineRule="exact"/>
      <w:jc w:val="center"/>
    </w:pPr>
    <w:rPr>
      <w:rFonts w:eastAsia="Times New Roman" w:cs="Times New Roman"/>
      <w:b/>
      <w:bCs/>
      <w:spacing w:val="10"/>
      <w:sz w:val="27"/>
      <w:szCs w:val="27"/>
    </w:rPr>
  </w:style>
  <w:style w:type="paragraph" w:customStyle="1" w:styleId="10">
    <w:name w:val="Заголовок №1"/>
    <w:basedOn w:val="a"/>
    <w:link w:val="1"/>
    <w:rsid w:val="00326F8D"/>
    <w:pPr>
      <w:widowControl w:val="0"/>
      <w:shd w:val="clear" w:color="auto" w:fill="FFFFFF"/>
      <w:spacing w:before="480" w:after="3000" w:line="0" w:lineRule="atLeast"/>
      <w:outlineLvl w:val="0"/>
    </w:pPr>
    <w:rPr>
      <w:rFonts w:eastAsia="Times New Roman" w:cs="Times New Roman"/>
      <w:spacing w:val="17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4</cp:revision>
  <dcterms:created xsi:type="dcterms:W3CDTF">2014-02-13T09:25:00Z</dcterms:created>
  <dcterms:modified xsi:type="dcterms:W3CDTF">2015-10-13T07:32:00Z</dcterms:modified>
</cp:coreProperties>
</file>