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E" w:rsidRDefault="00144DCB" w:rsidP="0014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CB">
        <w:rPr>
          <w:rFonts w:ascii="Times New Roman" w:hAnsi="Times New Roman" w:cs="Times New Roman"/>
          <w:b/>
          <w:sz w:val="28"/>
          <w:szCs w:val="28"/>
        </w:rPr>
        <w:t>Детское объединение «АРТ-объект»</w:t>
      </w:r>
    </w:p>
    <w:p w:rsidR="00484E31" w:rsidRDefault="00484E31" w:rsidP="00144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DD2EE2" w:rsidTr="00484E31">
        <w:tc>
          <w:tcPr>
            <w:tcW w:w="3369" w:type="dxa"/>
          </w:tcPr>
          <w:p w:rsidR="00DD2EE2" w:rsidRP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02" w:type="dxa"/>
          </w:tcPr>
          <w:p w:rsidR="00DD2EE2" w:rsidRP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>Сылки</w:t>
            </w:r>
            <w:proofErr w:type="spellEnd"/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DD2EE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  <w:proofErr w:type="spellEnd"/>
          </w:p>
        </w:tc>
      </w:tr>
      <w:tr w:rsidR="00DD2EE2" w:rsidTr="00484E31">
        <w:tc>
          <w:tcPr>
            <w:tcW w:w="3369" w:type="dxa"/>
          </w:tcPr>
          <w:p w:rsidR="00DD2EE2" w:rsidRDefault="00DD2EE2" w:rsidP="00DD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Изучение работ деятелей изобразительного искусства, творческий анализ  композиции, колорита.</w:t>
            </w:r>
          </w:p>
        </w:tc>
        <w:tc>
          <w:tcPr>
            <w:tcW w:w="6202" w:type="dxa"/>
          </w:tcPr>
          <w:p w:rsidR="00DD2EE2" w:rsidRDefault="00DD2EE2" w:rsidP="00DD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https://muzei-mira.com/biografia_hudojnikov/</w:t>
              </w:r>
            </w:hyperlink>
          </w:p>
        </w:tc>
      </w:tr>
      <w:tr w:rsidR="00DD2EE2" w:rsidTr="00484E31">
        <w:tc>
          <w:tcPr>
            <w:tcW w:w="3369" w:type="dxa"/>
          </w:tcPr>
          <w:p w:rsidR="00DD2EE2" w:rsidRDefault="00DD2EE2" w:rsidP="00D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Просмотр и выполнение заданий и мастер-классов по видео-урокам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EE2" w:rsidRDefault="00DD2EE2" w:rsidP="00D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E2" w:rsidRDefault="00DD2EE2" w:rsidP="00DD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Основываясь на </w:t>
            </w:r>
            <w:proofErr w:type="gramStart"/>
            <w:r w:rsidRPr="002E7B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предложенный</w:t>
            </w:r>
            <w:proofErr w:type="gramEnd"/>
            <w:r w:rsidRPr="002E7B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видео-урок, попробовать выполнить данную работу.</w:t>
            </w:r>
          </w:p>
        </w:tc>
        <w:tc>
          <w:tcPr>
            <w:tcW w:w="6202" w:type="dxa"/>
          </w:tcPr>
          <w:p w:rsidR="00DD2EE2" w:rsidRDefault="00DD2EE2" w:rsidP="00DD2EE2">
            <w:pPr>
              <w:spacing w:after="120" w:line="360" w:lineRule="auto"/>
              <w:jc w:val="both"/>
            </w:pPr>
            <w:hyperlink r:id="rId6" w:history="1">
              <w:r>
                <w:rPr>
                  <w:rStyle w:val="a3"/>
                </w:rPr>
                <w:t>https://vse-kursy.com/read/252-uroki-risovaniya-dlya-nachinayuschih-besplatnye-video-dlya-zanyatii-doma.html</w:t>
              </w:r>
            </w:hyperlink>
          </w:p>
          <w:p w:rsid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>
                <w:rPr>
                  <w:rStyle w:val="a3"/>
                </w:rPr>
                <w:t>https://www.hudozhnik.online/mk/aquarelle/lodochniy_prichal</w:t>
              </w:r>
            </w:hyperlink>
          </w:p>
        </w:tc>
      </w:tr>
      <w:tr w:rsidR="00DD2EE2" w:rsidTr="00484E31">
        <w:tc>
          <w:tcPr>
            <w:tcW w:w="3369" w:type="dxa"/>
          </w:tcPr>
          <w:p w:rsidR="00DD2EE2" w:rsidRDefault="00DD2EE2" w:rsidP="00DD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 по истории искусства, биографии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DD2EE2" w:rsidRDefault="00DD2EE2" w:rsidP="00DD2EE2">
            <w:pPr>
              <w:spacing w:after="120" w:line="36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41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https://www.youtube.com/user/RMVBDepartment/playlists</w:t>
              </w:r>
            </w:hyperlink>
          </w:p>
          <w:p w:rsid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E2" w:rsidTr="00484E31">
        <w:tc>
          <w:tcPr>
            <w:tcW w:w="3369" w:type="dxa"/>
          </w:tcPr>
          <w:p w:rsidR="00DD2EE2" w:rsidRDefault="00DD2EE2" w:rsidP="00DD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CB">
              <w:rPr>
                <w:rFonts w:ascii="Times New Roman" w:hAnsi="Times New Roman" w:cs="Times New Roman"/>
                <w:sz w:val="28"/>
                <w:szCs w:val="28"/>
              </w:rPr>
              <w:t>Просмотр видео-экскурсий и виртуальных туров по музеям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«Музей деревянного зодчества Малые Карелы»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D417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https://www.culture.ru/institutes/10087/arkhitekturno-landshaftnaya-ekspoziciya-v-derevne-malye-karely</w:t>
              </w:r>
            </w:hyperlink>
          </w:p>
        </w:tc>
      </w:tr>
      <w:tr w:rsidR="00DD2EE2" w:rsidTr="00484E31">
        <w:tc>
          <w:tcPr>
            <w:tcW w:w="3369" w:type="dxa"/>
          </w:tcPr>
          <w:p w:rsidR="00DD2EE2" w:rsidRDefault="00DD2EE2" w:rsidP="00DD2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лекции по «Русскому музею»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-Петербург)</w:t>
            </w:r>
          </w:p>
        </w:tc>
        <w:tc>
          <w:tcPr>
            <w:tcW w:w="6202" w:type="dxa"/>
          </w:tcPr>
          <w:p w:rsidR="00DD2EE2" w:rsidRDefault="00DD2EE2" w:rsidP="00DD2EE2">
            <w:pPr>
              <w:spacing w:after="12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47D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http://journal-shkolniku.ru/russkii-musei.html</w:t>
              </w:r>
            </w:hyperlink>
          </w:p>
          <w:p w:rsidR="00DD2EE2" w:rsidRDefault="00DD2EE2" w:rsidP="00144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E2" w:rsidTr="00484E31">
        <w:tc>
          <w:tcPr>
            <w:tcW w:w="3369" w:type="dxa"/>
          </w:tcPr>
          <w:p w:rsidR="00DD2EE2" w:rsidRDefault="00DD2EE2" w:rsidP="00D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дание: выполнение натюрморта по видео-уроку (пастель)</w:t>
            </w:r>
          </w:p>
          <w:p w:rsidR="00DD2EE2" w:rsidRDefault="00DD2EE2" w:rsidP="00D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D2EE2" w:rsidRDefault="00DD2EE2" w:rsidP="00DD2EE2">
            <w:pPr>
              <w:spacing w:after="12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47D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https://www.hudozhnik.online/mk/grafika/pervie_narchisi</w:t>
              </w:r>
            </w:hyperlink>
          </w:p>
          <w:p w:rsidR="00DD2EE2" w:rsidRDefault="00DD2EE2" w:rsidP="00DD2EE2">
            <w:pPr>
              <w:spacing w:after="120" w:line="360" w:lineRule="auto"/>
              <w:ind w:firstLine="708"/>
              <w:jc w:val="both"/>
            </w:pPr>
          </w:p>
        </w:tc>
      </w:tr>
    </w:tbl>
    <w:p w:rsidR="00D57019" w:rsidRDefault="00D57019" w:rsidP="00484E3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B4D" w:rsidRDefault="002E7B4D" w:rsidP="00144DC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DCB" w:rsidRPr="00144DCB" w:rsidRDefault="00144DCB" w:rsidP="00144DCB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DCB" w:rsidRPr="0014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CB"/>
    <w:rsid w:val="00144DCB"/>
    <w:rsid w:val="002E7B4D"/>
    <w:rsid w:val="00484E31"/>
    <w:rsid w:val="00733EC2"/>
    <w:rsid w:val="00D57019"/>
    <w:rsid w:val="00DD2EE2"/>
    <w:rsid w:val="00E0710E"/>
    <w:rsid w:val="00E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DC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DC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D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RMVBDepartment/playli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dozhnik.online/mk/aquarelle/lodochniy_prich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-kursy.com/read/252-uroki-risovaniya-dlya-nachinayuschih-besplatnye-video-dlya-zanyatii-doma.html" TargetMode="External"/><Relationship Id="rId11" Type="http://schemas.openxmlformats.org/officeDocument/2006/relationships/hyperlink" Target="https://www.hudozhnik.online/mk/grafika/pervie_narchisi" TargetMode="External"/><Relationship Id="rId5" Type="http://schemas.openxmlformats.org/officeDocument/2006/relationships/hyperlink" Target="https://muzei-mira.com/biografia_hudojnikov/" TargetMode="External"/><Relationship Id="rId10" Type="http://schemas.openxmlformats.org/officeDocument/2006/relationships/hyperlink" Target="http://journal-shkolniku.ru/russkii-mus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institutes/10087/arkhitekturno-landshaftnaya-ekspoziciya-v-derevne-malye-kare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5</cp:revision>
  <dcterms:created xsi:type="dcterms:W3CDTF">2020-03-23T10:43:00Z</dcterms:created>
  <dcterms:modified xsi:type="dcterms:W3CDTF">2020-03-24T10:33:00Z</dcterms:modified>
</cp:coreProperties>
</file>