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3" w:rsidRDefault="00631203" w:rsidP="00631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принятых мерах по переходу на дистанционный режим обучения</w:t>
      </w:r>
    </w:p>
    <w:p w:rsidR="00631203" w:rsidRDefault="00947065" w:rsidP="006312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31203">
        <w:rPr>
          <w:rFonts w:ascii="Times New Roman" w:hAnsi="Times New Roman" w:cs="Times New Roman"/>
          <w:b/>
          <w:sz w:val="24"/>
          <w:szCs w:val="24"/>
        </w:rPr>
        <w:t>Задание для дистанционного обучения на 4.04, 11,04,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03">
        <w:rPr>
          <w:rFonts w:ascii="Times New Roman" w:hAnsi="Times New Roman" w:cs="Times New Roman"/>
          <w:b/>
          <w:sz w:val="24"/>
          <w:szCs w:val="24"/>
        </w:rPr>
        <w:t>18.04,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203">
        <w:rPr>
          <w:rFonts w:ascii="Times New Roman" w:hAnsi="Times New Roman" w:cs="Times New Roman"/>
          <w:b/>
          <w:sz w:val="24"/>
          <w:szCs w:val="24"/>
        </w:rPr>
        <w:t>25.04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18"/>
        <w:gridCol w:w="3013"/>
        <w:gridCol w:w="2328"/>
        <w:gridCol w:w="2320"/>
        <w:gridCol w:w="2702"/>
      </w:tblGrid>
      <w:tr w:rsidR="00631203" w:rsidTr="00AE5F84">
        <w:tc>
          <w:tcPr>
            <w:tcW w:w="10881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организации занятости детей и подростков</w:t>
            </w:r>
          </w:p>
        </w:tc>
      </w:tr>
      <w:tr w:rsidR="00631203" w:rsidTr="00AE5F8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меры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материалы в сети Интернет</w:t>
            </w:r>
          </w:p>
        </w:tc>
      </w:tr>
      <w:tr w:rsidR="00631203" w:rsidTr="00AE5F8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631203" w:rsidRP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рисунка пластилиновыми пластинами приёмом налепи. “Птица клюёт зерна”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631203" w:rsidRP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 xml:space="preserve">Лепка конструктивным способом из разных частей. “Кукла в нарядном платье”     </w:t>
            </w:r>
          </w:p>
          <w:p w:rsidR="00631203" w:rsidRP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>Лепка из целого куска вытягиванием. “Покажем маме, что мы умеем лепить”</w:t>
            </w:r>
          </w:p>
          <w:p w:rsid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 xml:space="preserve">Рисунок на пластилиновой основе. “Дед </w:t>
            </w:r>
            <w:proofErr w:type="spellStart"/>
            <w:r w:rsidRPr="00631203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631203">
              <w:rPr>
                <w:rFonts w:ascii="Times New Roman" w:hAnsi="Times New Roman" w:cs="Times New Roman"/>
                <w:sz w:val="24"/>
                <w:szCs w:val="24"/>
              </w:rPr>
              <w:t xml:space="preserve"> и зайцы. Лепим зайчика»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руки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знакомиться с разными приемами  и техниками лепки. </w:t>
            </w:r>
          </w:p>
          <w:p w:rsid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выставить примерные образцы работ «Птица», «Кукла», «Зайчик» из пластилина.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4452AB" w:rsidRPr="004452AB" w:rsidRDefault="004452AB" w:rsidP="0044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2AB">
              <w:rPr>
                <w:rFonts w:ascii="Times New Roman" w:hAnsi="Times New Roman" w:cs="Times New Roman"/>
                <w:sz w:val="24"/>
                <w:szCs w:val="24"/>
              </w:rPr>
              <w:t xml:space="preserve">МААМ  </w:t>
            </w:r>
            <w:hyperlink r:id="rId5" w:history="1">
              <w:r w:rsidRPr="004452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http://www.maam.ru/</w:t>
              </w:r>
            </w:hyperlink>
          </w:p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3" w:rsidTr="00AE5F84">
        <w:trPr>
          <w:trHeight w:val="126"/>
        </w:trPr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631203" w:rsidRP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>Учимся пересказывать. Звук и буква “э”.</w:t>
            </w:r>
          </w:p>
          <w:p w:rsidR="00631203" w:rsidRP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>Особенности пересказа текста. Звук и буква “ф”. Игра «Назови первый звук в слове и доскажи словечко».</w:t>
            </w:r>
          </w:p>
          <w:p w:rsidR="00631203" w:rsidRP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>Расскажи сказку. Звук и буква “щ”.</w:t>
            </w:r>
          </w:p>
          <w:p w:rsidR="00631203" w:rsidRDefault="00631203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20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составления рассказа по картинке. Буквы </w:t>
            </w:r>
            <w:proofErr w:type="spellStart"/>
            <w:r w:rsidRPr="0063120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gramStart"/>
            <w:r w:rsidRPr="00631203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spellEnd"/>
            <w:proofErr w:type="gramEnd"/>
            <w:r w:rsidRPr="00631203">
              <w:rPr>
                <w:rFonts w:ascii="Times New Roman" w:hAnsi="Times New Roman" w:cs="Times New Roman"/>
                <w:sz w:val="24"/>
                <w:szCs w:val="24"/>
              </w:rPr>
              <w:t>. Игра «Распутай буквы».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 и обучение грамоте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31203" w:rsidRDefault="00947065" w:rsidP="00631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знакомство со звуками. Играем в слова с заданными звуками: находим их местоположение, учимся правильно произносить.  Учимся пересказу небольших произведений, прочитанных родителями. Составляем рассказы на тему «Что у меня за окном», «на что похожи облака»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4452AB" w:rsidRDefault="004452AB" w:rsidP="00445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СКЛАДАМ </w:t>
            </w:r>
            <w:hyperlink r:id="rId6" w:history="1">
              <w:r w:rsidRPr="00D802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http://poskladam.ru/</w:t>
              </w:r>
            </w:hyperlink>
          </w:p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31203" w:rsidTr="00AE5F8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947065" w:rsidRPr="00947065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Логические задачи на поиск недостающих фигур. Составление равных групп предметов по заданному числу по “десять”, по “шесть”, по “три” и т.д.</w:t>
            </w:r>
          </w:p>
          <w:p w:rsidR="00947065" w:rsidRPr="00947065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Арифметический бег по числовому ряду. Состав числа из единиц (“6”-это 1; 1; 1; 1; 1 и 1)</w:t>
            </w:r>
          </w:p>
          <w:p w:rsidR="00947065" w:rsidRPr="00947065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65">
              <w:rPr>
                <w:rFonts w:ascii="Times New Roman" w:hAnsi="Times New Roman" w:cs="Times New Roman"/>
                <w:sz w:val="24"/>
                <w:szCs w:val="24"/>
              </w:rPr>
              <w:t xml:space="preserve">Приёмы сложения и </w:t>
            </w:r>
            <w:r w:rsidRPr="00947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вычитания в пределах 10, воспроизведение их на память. Знаки действий «+»</w:t>
            </w:r>
            <w:proofErr w:type="gramStart"/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-», «=».</w:t>
            </w:r>
          </w:p>
          <w:p w:rsidR="00631203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Учимся проводить прямые линии. Знаки &lt;,&gt;, =</w:t>
            </w:r>
            <w:proofErr w:type="gramStart"/>
            <w:r w:rsidRPr="0094706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706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числовых выражений.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410" w:type="dxa"/>
            <w:shd w:val="clear" w:color="auto" w:fill="auto"/>
            <w:tcMar>
              <w:left w:w="108" w:type="dxa"/>
            </w:tcMar>
          </w:tcPr>
          <w:p w:rsidR="00631203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таблицу сложения и вычитания в пределах 10, состав чисел первого десятка. Продолжаем сравнивать предметы, использую слова «равно»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ольше». «меньше». 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3" w:rsidTr="00AE5F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47065" w:rsidRPr="00947065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Животные леса (звери, птицы, насекомые). Пищевые цепи в лесу.</w:t>
            </w:r>
          </w:p>
          <w:p w:rsidR="00947065" w:rsidRPr="00947065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Водоём как экосистема. Обитатели пресных водоемов.  Приспособления к водному образу жизни.</w:t>
            </w:r>
          </w:p>
          <w:p w:rsidR="00947065" w:rsidRPr="00947065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Насекомые и их личинки. Пауки. Пиявки. Рыбы. Лягушки. Моллюски.</w:t>
            </w:r>
          </w:p>
          <w:p w:rsidR="00631203" w:rsidRDefault="00947065" w:rsidP="00947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065">
              <w:rPr>
                <w:rFonts w:ascii="Times New Roman" w:hAnsi="Times New Roman" w:cs="Times New Roman"/>
                <w:sz w:val="24"/>
                <w:szCs w:val="24"/>
              </w:rPr>
              <w:t>Птицы - обитатели водоёмов. Звери водоёмов. Растения  водоемов. Охраняемые растения. Пищевые цепи.</w:t>
            </w:r>
          </w:p>
        </w:tc>
        <w:tc>
          <w:tcPr>
            <w:tcW w:w="251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947065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Повторяем:  кто в лесу живет, что в лесу растет?</w:t>
            </w:r>
          </w:p>
          <w:p w:rsidR="00947065" w:rsidRDefault="00947065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Вспоминаем обитателей водоемов, как они приспособились к жизни в воде. Какие птицы селятся по берегам разных водоемов. Растения и животные водоема, занесенные в Красную книгу.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4452AB" w:rsidRDefault="004452AB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Зоогалактика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31203" w:rsidRDefault="004452AB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802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http://zoogalaktika.ru/for-children</w:t>
              </w:r>
            </w:hyperlink>
          </w:p>
          <w:p w:rsidR="004452AB" w:rsidRDefault="004452AB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Детям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животных-познавательно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интересно.</w:t>
            </w:r>
          </w:p>
        </w:tc>
      </w:tr>
      <w:tr w:rsidR="00631203" w:rsidTr="00AE5F84">
        <w:tc>
          <w:tcPr>
            <w:tcW w:w="10881" w:type="dxa"/>
            <w:gridSpan w:val="5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Меры по организации деятельности педагогов дополнительного образования/тренеров – преподавателей.</w:t>
            </w:r>
          </w:p>
        </w:tc>
      </w:tr>
      <w:tr w:rsidR="00631203" w:rsidTr="00AE5F8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4537" w:type="dxa"/>
            <w:gridSpan w:val="2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(виды, формы работы)</w:t>
            </w:r>
          </w:p>
        </w:tc>
      </w:tr>
      <w:tr w:rsidR="00631203" w:rsidTr="00AE5F84">
        <w:tc>
          <w:tcPr>
            <w:tcW w:w="534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517" w:type="dxa"/>
            <w:vMerge w:val="restart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8.30 — 11.00</w:t>
            </w:r>
          </w:p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28.03, 4.04., 11.04</w:t>
            </w:r>
          </w:p>
        </w:tc>
        <w:tc>
          <w:tcPr>
            <w:tcW w:w="4537" w:type="dxa"/>
            <w:gridSpan w:val="2"/>
            <w:vMerge w:val="restart"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журналов, подготовка раздаточного материала и </w:t>
            </w:r>
            <w:r w:rsidR="004452AB">
              <w:rPr>
                <w:rFonts w:ascii="Times New Roman" w:hAnsi="Times New Roman" w:cs="Times New Roman"/>
                <w:sz w:val="24"/>
                <w:szCs w:val="24"/>
              </w:rPr>
              <w:t xml:space="preserve">карточек, распечаток для дальнейшей работы, работа с </w:t>
            </w:r>
            <w:proofErr w:type="gramStart"/>
            <w:r w:rsidR="004452AB">
              <w:rPr>
                <w:rFonts w:ascii="Times New Roman" w:hAnsi="Times New Roman" w:cs="Times New Roman"/>
                <w:sz w:val="24"/>
                <w:szCs w:val="24"/>
              </w:rPr>
              <w:t>интернет-источниками</w:t>
            </w:r>
            <w:proofErr w:type="gramEnd"/>
            <w:r w:rsidR="00445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1203" w:rsidTr="00AE5F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</w:pPr>
            <w:r>
              <w:t>2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Бузня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3" w:rsidTr="00AE5F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</w:pPr>
            <w:r>
              <w:t>3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Л.Ф.</w:t>
            </w:r>
          </w:p>
        </w:tc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3" w:rsidTr="00AE5F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</w:pPr>
            <w:r>
              <w:t>4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Рябинкина И.Е.</w:t>
            </w:r>
          </w:p>
        </w:tc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203" w:rsidTr="00AE5F84">
        <w:tc>
          <w:tcPr>
            <w:tcW w:w="53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jc w:val="center"/>
            </w:pPr>
            <w:r>
              <w:t>5</w:t>
            </w:r>
          </w:p>
        </w:tc>
        <w:tc>
          <w:tcPr>
            <w:tcW w:w="32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Казаринова Р.В.</w:t>
            </w:r>
          </w:p>
        </w:tc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gridSpan w:val="2"/>
            <w:vMerge/>
            <w:shd w:val="clear" w:color="auto" w:fill="auto"/>
            <w:tcMar>
              <w:left w:w="108" w:type="dxa"/>
            </w:tcMar>
          </w:tcPr>
          <w:p w:rsidR="00631203" w:rsidRDefault="00631203" w:rsidP="00AE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1203" w:rsidRDefault="00631203" w:rsidP="00631203"/>
    <w:p w:rsidR="0010416D" w:rsidRPr="004452AB" w:rsidRDefault="004452AB">
      <w:pPr>
        <w:rPr>
          <w:rFonts w:ascii="Times New Roman" w:hAnsi="Times New Roman" w:cs="Times New Roman"/>
          <w:b/>
          <w:sz w:val="24"/>
          <w:szCs w:val="24"/>
        </w:rPr>
      </w:pPr>
      <w:r w:rsidRPr="004452AB">
        <w:rPr>
          <w:rFonts w:ascii="Times New Roman" w:hAnsi="Times New Roman" w:cs="Times New Roman"/>
          <w:b/>
          <w:sz w:val="24"/>
          <w:szCs w:val="24"/>
        </w:rPr>
        <w:t>Рекомендуемые сайты для родителей</w:t>
      </w:r>
    </w:p>
    <w:p w:rsidR="004452AB" w:rsidRPr="004452AB" w:rsidRDefault="004452AB">
      <w:pPr>
        <w:rPr>
          <w:rFonts w:ascii="Times New Roman" w:hAnsi="Times New Roman" w:cs="Times New Roman"/>
          <w:sz w:val="24"/>
          <w:szCs w:val="24"/>
        </w:rPr>
      </w:pPr>
      <w:r w:rsidRPr="004452AB">
        <w:rPr>
          <w:rFonts w:ascii="Times New Roman" w:hAnsi="Times New Roman" w:cs="Times New Roman"/>
          <w:sz w:val="24"/>
          <w:szCs w:val="24"/>
        </w:rPr>
        <w:t xml:space="preserve">МААМ  </w:t>
      </w:r>
      <w:hyperlink r:id="rId8" w:history="1">
        <w:r w:rsidRPr="004452AB">
          <w:rPr>
            <w:rStyle w:val="a4"/>
            <w:rFonts w:ascii="Times New Roman" w:hAnsi="Times New Roman" w:cs="Times New Roman"/>
            <w:sz w:val="24"/>
            <w:szCs w:val="24"/>
          </w:rPr>
          <w:t>http://www.maam.ru/</w:t>
        </w:r>
      </w:hyperlink>
    </w:p>
    <w:p w:rsidR="004452AB" w:rsidRPr="004452AB" w:rsidRDefault="004452AB">
      <w:pPr>
        <w:rPr>
          <w:rFonts w:ascii="Times New Roman" w:hAnsi="Times New Roman" w:cs="Times New Roman"/>
          <w:sz w:val="24"/>
          <w:szCs w:val="24"/>
        </w:rPr>
      </w:pPr>
      <w:r w:rsidRPr="004452AB">
        <w:rPr>
          <w:rFonts w:ascii="Times New Roman" w:hAnsi="Times New Roman" w:cs="Times New Roman"/>
          <w:sz w:val="24"/>
          <w:szCs w:val="24"/>
        </w:rPr>
        <w:t xml:space="preserve">ИГРАЕМСЯ  </w:t>
      </w:r>
      <w:hyperlink r:id="rId9" w:history="1">
        <w:r w:rsidRPr="004452AB">
          <w:rPr>
            <w:rStyle w:val="a4"/>
            <w:rFonts w:ascii="Times New Roman" w:hAnsi="Times New Roman" w:cs="Times New Roman"/>
            <w:sz w:val="24"/>
            <w:szCs w:val="24"/>
          </w:rPr>
          <w:t>http://www.igraemsa.ru/</w:t>
        </w:r>
      </w:hyperlink>
    </w:p>
    <w:p w:rsidR="004452AB" w:rsidRDefault="004452AB">
      <w:pPr>
        <w:rPr>
          <w:rFonts w:ascii="Times New Roman" w:hAnsi="Times New Roman" w:cs="Times New Roman"/>
          <w:sz w:val="24"/>
          <w:szCs w:val="24"/>
        </w:rPr>
      </w:pPr>
      <w:r w:rsidRPr="004452AB">
        <w:rPr>
          <w:rFonts w:ascii="Times New Roman" w:hAnsi="Times New Roman" w:cs="Times New Roman"/>
          <w:sz w:val="24"/>
          <w:szCs w:val="24"/>
        </w:rPr>
        <w:t xml:space="preserve">ЧУДО-ЮДО   </w:t>
      </w:r>
      <w:hyperlink r:id="rId10" w:history="1">
        <w:r w:rsidRPr="004452AB">
          <w:rPr>
            <w:rStyle w:val="a4"/>
            <w:rFonts w:ascii="Times New Roman" w:hAnsi="Times New Roman" w:cs="Times New Roman"/>
            <w:sz w:val="24"/>
            <w:szCs w:val="24"/>
          </w:rPr>
          <w:t>http://chudo-udo.com/</w:t>
        </w:r>
      </w:hyperlink>
    </w:p>
    <w:p w:rsidR="004452AB" w:rsidRDefault="0044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РЕБЁНКА </w:t>
      </w:r>
      <w:hyperlink r:id="rId11" w:history="1">
        <w:r w:rsidRPr="00D8026B">
          <w:rPr>
            <w:rStyle w:val="a4"/>
            <w:rFonts w:ascii="Times New Roman" w:hAnsi="Times New Roman" w:cs="Times New Roman"/>
            <w:sz w:val="24"/>
            <w:szCs w:val="24"/>
          </w:rPr>
          <w:t>http://www.razvitierebenka.com/</w:t>
        </w:r>
      </w:hyperlink>
    </w:p>
    <w:p w:rsidR="004452AB" w:rsidRDefault="0044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СКЛАДАМ </w:t>
      </w:r>
      <w:hyperlink r:id="rId12" w:history="1">
        <w:r w:rsidRPr="00D8026B">
          <w:rPr>
            <w:rStyle w:val="a4"/>
            <w:rFonts w:ascii="Times New Roman" w:hAnsi="Times New Roman" w:cs="Times New Roman"/>
            <w:sz w:val="24"/>
            <w:szCs w:val="24"/>
          </w:rPr>
          <w:t>http://poskladam.ru/</w:t>
        </w:r>
      </w:hyperlink>
    </w:p>
    <w:p w:rsidR="004452AB" w:rsidRDefault="00445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ПОЧЕМУЧКА </w:t>
      </w:r>
      <w:hyperlink r:id="rId13" w:history="1">
        <w:r w:rsidRPr="00D8026B">
          <w:rPr>
            <w:rStyle w:val="a4"/>
            <w:rFonts w:ascii="Times New Roman" w:hAnsi="Times New Roman" w:cs="Times New Roman"/>
            <w:sz w:val="24"/>
            <w:szCs w:val="24"/>
          </w:rPr>
          <w:t>http://pochemu4ka.ru/</w:t>
        </w:r>
      </w:hyperlink>
    </w:p>
    <w:p w:rsidR="004452AB" w:rsidRPr="004452AB" w:rsidRDefault="004452AB">
      <w:pPr>
        <w:rPr>
          <w:rFonts w:ascii="Times New Roman" w:hAnsi="Times New Roman" w:cs="Times New Roman"/>
          <w:sz w:val="24"/>
          <w:szCs w:val="24"/>
        </w:rPr>
      </w:pPr>
    </w:p>
    <w:p w:rsidR="004452AB" w:rsidRDefault="004452AB"/>
    <w:sectPr w:rsidR="004452AB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3"/>
    <w:rsid w:val="0010416D"/>
    <w:rsid w:val="004452AB"/>
    <w:rsid w:val="00631203"/>
    <w:rsid w:val="0094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1203"/>
    <w:rPr>
      <w:color w:val="000080"/>
      <w:u w:val="single"/>
    </w:rPr>
  </w:style>
  <w:style w:type="table" w:styleId="a3">
    <w:name w:val="Table Grid"/>
    <w:basedOn w:val="a1"/>
    <w:uiPriority w:val="59"/>
    <w:rsid w:val="0063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2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31203"/>
    <w:rPr>
      <w:color w:val="000080"/>
      <w:u w:val="single"/>
    </w:rPr>
  </w:style>
  <w:style w:type="table" w:styleId="a3">
    <w:name w:val="Table Grid"/>
    <w:basedOn w:val="a1"/>
    <w:uiPriority w:val="59"/>
    <w:rsid w:val="0063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452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am.ru/" TargetMode="External"/><Relationship Id="rId13" Type="http://schemas.openxmlformats.org/officeDocument/2006/relationships/hyperlink" Target="http://pochemu4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oogalaktika.ru/for-children" TargetMode="External"/><Relationship Id="rId12" Type="http://schemas.openxmlformats.org/officeDocument/2006/relationships/hyperlink" Target="http://posklada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oskladam.ru/" TargetMode="External"/><Relationship Id="rId11" Type="http://schemas.openxmlformats.org/officeDocument/2006/relationships/hyperlink" Target="http://www.razvitierebenka.com/" TargetMode="External"/><Relationship Id="rId5" Type="http://schemas.openxmlformats.org/officeDocument/2006/relationships/hyperlink" Target="http://www.maam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hudo-u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raems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2020-04-16T16:35:00Z</dcterms:created>
  <dcterms:modified xsi:type="dcterms:W3CDTF">2020-04-16T17:04:00Z</dcterms:modified>
</cp:coreProperties>
</file>