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121" w:rsidRPr="00B64121" w:rsidRDefault="00B64121" w:rsidP="00B64121">
      <w:pPr>
        <w:spacing w:after="0" w:line="240" w:lineRule="auto"/>
        <w:ind w:firstLine="4820"/>
        <w:jc w:val="both"/>
        <w:rPr>
          <w:rFonts w:ascii="Times New Roman" w:eastAsia="Calibri" w:hAnsi="Times New Roman" w:cs="Times New Roman"/>
          <w:sz w:val="28"/>
        </w:rPr>
      </w:pPr>
      <w:r w:rsidRPr="00B64121">
        <w:rPr>
          <w:rFonts w:ascii="Times New Roman" w:eastAsia="Calibri" w:hAnsi="Times New Roman" w:cs="Times New Roman"/>
          <w:sz w:val="28"/>
        </w:rPr>
        <w:t>Приложение1к постановлению</w:t>
      </w:r>
    </w:p>
    <w:p w:rsidR="00B64121" w:rsidRPr="00B64121" w:rsidRDefault="00B64121" w:rsidP="00B64121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28"/>
        </w:rPr>
      </w:pPr>
      <w:r w:rsidRPr="00B64121">
        <w:rPr>
          <w:rFonts w:ascii="Times New Roman" w:eastAsia="Calibri" w:hAnsi="Times New Roman" w:cs="Times New Roman"/>
          <w:sz w:val="28"/>
        </w:rPr>
        <w:t>администрации РМР</w:t>
      </w:r>
    </w:p>
    <w:p w:rsidR="00B64121" w:rsidRPr="00B64121" w:rsidRDefault="00B64121" w:rsidP="00B64121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28"/>
        </w:rPr>
      </w:pPr>
      <w:r w:rsidRPr="00B64121">
        <w:rPr>
          <w:rFonts w:ascii="Times New Roman" w:eastAsia="Calibri" w:hAnsi="Times New Roman" w:cs="Times New Roman"/>
          <w:sz w:val="28"/>
        </w:rPr>
        <w:t>от 04.06.2018 № 1257</w:t>
      </w:r>
    </w:p>
    <w:p w:rsidR="00B64121" w:rsidRPr="00B64121" w:rsidRDefault="00B64121" w:rsidP="00B641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B64121" w:rsidRPr="00B64121" w:rsidRDefault="00B64121" w:rsidP="00B64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B64121" w:rsidRPr="00B64121" w:rsidRDefault="00B64121" w:rsidP="00B64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муниципальном опорном центре дополнительного образования детей Ростовского муниципального района</w:t>
      </w:r>
    </w:p>
    <w:p w:rsidR="00B64121" w:rsidRPr="00B64121" w:rsidRDefault="00B64121" w:rsidP="00B64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121" w:rsidRPr="00B64121" w:rsidRDefault="00B64121" w:rsidP="00B64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4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B64121" w:rsidRPr="00B64121" w:rsidRDefault="00B64121" w:rsidP="00B6412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B64121">
        <w:rPr>
          <w:rFonts w:ascii="Times New Roman" w:eastAsia="Calibri" w:hAnsi="Times New Roman" w:cs="Times New Roman"/>
          <w:sz w:val="28"/>
        </w:rPr>
        <w:t>1.1. Настоящее Положение определяет порядок создания, цель и задачи, функции, структуру, систему управления и финансовое обеспечение муниципального опорног</w:t>
      </w:r>
      <w:bookmarkStart w:id="0" w:name="_GoBack"/>
      <w:bookmarkEnd w:id="0"/>
      <w:r w:rsidRPr="00B64121">
        <w:rPr>
          <w:rFonts w:ascii="Times New Roman" w:eastAsia="Calibri" w:hAnsi="Times New Roman" w:cs="Times New Roman"/>
          <w:sz w:val="28"/>
        </w:rPr>
        <w:t>о центра дополнительного образования детей Ростовского муниципального района (далее – Опорный центр).</w:t>
      </w:r>
    </w:p>
    <w:p w:rsidR="00B64121" w:rsidRPr="00B64121" w:rsidRDefault="00B64121" w:rsidP="00B6412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B64121">
        <w:rPr>
          <w:rFonts w:ascii="Times New Roman" w:eastAsia="Calibri" w:hAnsi="Times New Roman" w:cs="Times New Roman"/>
          <w:sz w:val="28"/>
        </w:rPr>
        <w:t xml:space="preserve">1.2. Создание муниципального опорного центра осуществляется в рамках реализации приоритетного проекта «Доступное дополнительное образование для детей», утверждённого президиумом Совета при Президенте Российской Федерации по стратегическому развитию и приоритетным проектам (протокол от 30 ноября 2016 г. № 11) (далее – Приоритетный проект), регионального приоритетного проекта «Доступное дополнительное образование для детей в Ярославской области», утверждённого региональным ведомственным комитетом по основному направлению стратегического развития Российской Федерации «Образование» (протокол от 24 июля 2017 года № 1) (далее – Региональный приоритетный проект). </w:t>
      </w:r>
    </w:p>
    <w:p w:rsidR="00B64121" w:rsidRPr="00B64121" w:rsidRDefault="00B64121" w:rsidP="00B6412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B64121">
        <w:rPr>
          <w:rFonts w:ascii="Times New Roman" w:eastAsia="Calibri" w:hAnsi="Times New Roman" w:cs="Times New Roman"/>
          <w:sz w:val="28"/>
        </w:rPr>
        <w:t>1.3. Создание муниципального опорного центра утверждается постановлением администрации Ростовского муниципального района.</w:t>
      </w:r>
    </w:p>
    <w:p w:rsidR="00B64121" w:rsidRPr="00B64121" w:rsidRDefault="00B64121" w:rsidP="00B6412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B64121">
        <w:rPr>
          <w:rFonts w:ascii="Times New Roman" w:eastAsia="Calibri" w:hAnsi="Times New Roman" w:cs="Times New Roman"/>
          <w:sz w:val="28"/>
        </w:rPr>
        <w:t>1.4. Координатором муниципального опорного центра является управление образования администрации Ростовского муниципального района.</w:t>
      </w:r>
    </w:p>
    <w:p w:rsidR="00B64121" w:rsidRPr="00B64121" w:rsidRDefault="00B64121" w:rsidP="00B6412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-4"/>
          <w:sz w:val="28"/>
          <w:szCs w:val="28"/>
        </w:rPr>
      </w:pPr>
      <w:r w:rsidRPr="00B64121">
        <w:rPr>
          <w:rFonts w:ascii="Times New Roman" w:eastAsia="Calibri" w:hAnsi="Times New Roman" w:cs="Times New Roman"/>
          <w:sz w:val="28"/>
        </w:rPr>
        <w:t xml:space="preserve">1.5. </w:t>
      </w:r>
      <w:r w:rsidRPr="00B64121">
        <w:rPr>
          <w:rFonts w:ascii="Times New Roman" w:eastAsia="Calibri" w:hAnsi="Times New Roman" w:cs="Times New Roman"/>
          <w:color w:val="000000"/>
          <w:sz w:val="28"/>
        </w:rPr>
        <w:t>Функции муниципального опорного центра дополнительного образования детей Ростовского муниципального района осуществляет муниципальное образовательное учреждение дополнительного образования Центр внешкольной работы</w:t>
      </w:r>
      <w:r w:rsidRPr="00B64121">
        <w:rPr>
          <w:rFonts w:ascii="Times New Roman" w:eastAsia="Calibri" w:hAnsi="Times New Roman" w:cs="Times New Roman"/>
          <w:sz w:val="28"/>
        </w:rPr>
        <w:t xml:space="preserve"> (далее – ЦВР), осуществляющий организационное, методическое и аналитическое сопровождение и мониторинг развития системы дополнительного образования детей на территории Ростовского муниципального района.</w:t>
      </w:r>
      <w:r w:rsidRPr="00B64121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 </w:t>
      </w:r>
    </w:p>
    <w:p w:rsidR="00B64121" w:rsidRPr="00B64121" w:rsidRDefault="00B64121" w:rsidP="00B64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121">
        <w:rPr>
          <w:rFonts w:ascii="Times New Roman" w:eastAsia="Calibri" w:hAnsi="Times New Roman" w:cs="Times New Roman"/>
          <w:sz w:val="28"/>
          <w:szCs w:val="28"/>
        </w:rPr>
        <w:t>1.6. Непосредственное руководство работой муниципального опорного центра осуществляет руководитель, назначенный приказом управления образования администрации Ростовского муниципального района.</w:t>
      </w:r>
    </w:p>
    <w:p w:rsidR="00B64121" w:rsidRPr="00B64121" w:rsidRDefault="00B64121" w:rsidP="00B6412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B64121">
        <w:rPr>
          <w:rFonts w:ascii="Times New Roman" w:eastAsia="Arial" w:hAnsi="Times New Roman" w:cs="Times New Roman"/>
          <w:spacing w:val="-4"/>
          <w:sz w:val="28"/>
          <w:szCs w:val="28"/>
        </w:rPr>
        <w:t>1.7. Муниципальный опорный центр</w:t>
      </w:r>
      <w:r w:rsidRPr="00B64121">
        <w:rPr>
          <w:rFonts w:ascii="Times New Roman" w:eastAsia="Arial" w:hAnsi="Times New Roman" w:cs="Times New Roman"/>
          <w:sz w:val="28"/>
          <w:szCs w:val="28"/>
        </w:rPr>
        <w:t xml:space="preserve"> организует свою деятельность во взаимодействии с региональными ресурсными центрами дополнительного образования и организациями, участвующими в дополнительном образовании детей, центром (</w:t>
      </w:r>
      <w:proofErr w:type="spellStart"/>
      <w:r w:rsidRPr="00B64121">
        <w:rPr>
          <w:rFonts w:ascii="Times New Roman" w:eastAsia="Arial" w:hAnsi="Times New Roman" w:cs="Times New Roman"/>
          <w:sz w:val="28"/>
          <w:szCs w:val="28"/>
        </w:rPr>
        <w:t>ами</w:t>
      </w:r>
      <w:proofErr w:type="spellEnd"/>
      <w:r w:rsidRPr="00B64121">
        <w:rPr>
          <w:rFonts w:ascii="Times New Roman" w:eastAsia="Arial" w:hAnsi="Times New Roman" w:cs="Times New Roman"/>
          <w:sz w:val="28"/>
          <w:szCs w:val="28"/>
        </w:rPr>
        <w:t xml:space="preserve">) по выявлению и сопровождению одарённых детей, иными образовательными и </w:t>
      </w:r>
      <w:proofErr w:type="spellStart"/>
      <w:r w:rsidRPr="00B64121">
        <w:rPr>
          <w:rFonts w:ascii="Times New Roman" w:eastAsia="Arial" w:hAnsi="Times New Roman" w:cs="Times New Roman"/>
          <w:sz w:val="28"/>
          <w:szCs w:val="28"/>
        </w:rPr>
        <w:t>необразовательными</w:t>
      </w:r>
      <w:proofErr w:type="spellEnd"/>
      <w:r w:rsidRPr="00B64121">
        <w:rPr>
          <w:rFonts w:ascii="Times New Roman" w:eastAsia="Arial" w:hAnsi="Times New Roman" w:cs="Times New Roman"/>
          <w:sz w:val="28"/>
          <w:szCs w:val="28"/>
        </w:rPr>
        <w:t xml:space="preserve"> организациями.</w:t>
      </w:r>
    </w:p>
    <w:p w:rsidR="00B64121" w:rsidRPr="00B64121" w:rsidRDefault="00B64121" w:rsidP="00B6412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B64121">
        <w:rPr>
          <w:rFonts w:ascii="Times New Roman" w:eastAsia="Calibri" w:hAnsi="Times New Roman" w:cs="Times New Roman"/>
          <w:sz w:val="28"/>
        </w:rPr>
        <w:t xml:space="preserve">1.8. На период реализации Приоритетного проекта муниципальный опорный центр осуществляет функции по обеспечению межведомственного взаимодействия в Ростовском муниципальном районе, а также ресурсного, </w:t>
      </w:r>
      <w:r w:rsidRPr="00B64121">
        <w:rPr>
          <w:rFonts w:ascii="Times New Roman" w:eastAsia="Calibri" w:hAnsi="Times New Roman" w:cs="Times New Roman"/>
          <w:sz w:val="28"/>
        </w:rPr>
        <w:lastRenderedPageBreak/>
        <w:t>учебно-методического, организационного, экспертно-консультационного центра в муниципальной системе дополнительного образования, обеспечивающего согласованное развитие дополнительного образования различной направленности для детей от 5 до 18 лет.</w:t>
      </w:r>
    </w:p>
    <w:p w:rsidR="00B64121" w:rsidRPr="00B64121" w:rsidRDefault="00B64121" w:rsidP="00B6412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B64121">
        <w:rPr>
          <w:rFonts w:ascii="Times New Roman" w:eastAsia="Calibri" w:hAnsi="Times New Roman" w:cs="Times New Roman"/>
          <w:sz w:val="28"/>
        </w:rPr>
        <w:t>1.9. Муниципальный опорный центр осуществляет деятельность, связанную с выполнением работ, оказанием услуг в соответствии с муниципальным заданием.</w:t>
      </w:r>
    </w:p>
    <w:p w:rsidR="00B64121" w:rsidRPr="00B64121" w:rsidRDefault="00B64121" w:rsidP="00B64121">
      <w:pPr>
        <w:widowControl w:val="0"/>
        <w:autoSpaceDE w:val="0"/>
        <w:autoSpaceDN w:val="0"/>
        <w:spacing w:after="0" w:line="240" w:lineRule="auto"/>
        <w:ind w:right="103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64121">
        <w:rPr>
          <w:rFonts w:ascii="Times New Roman" w:eastAsia="Arial" w:hAnsi="Times New Roman" w:cs="Times New Roman"/>
          <w:sz w:val="28"/>
          <w:szCs w:val="28"/>
        </w:rPr>
        <w:t>1.10. Деятельность муниципального опорного центра по реализации Приоритетного проекта на территории муниципального района в 2018 году и плановом двухлетнем периоде осуществляется в соответствии с Планом деятельности Регионального модельного центра по реализации Приоритетного проекта в 2018 году и плановом двухлетнем периоде, утверждаемом приказом департамента образования Ярославской области.</w:t>
      </w:r>
    </w:p>
    <w:p w:rsidR="00B64121" w:rsidRPr="00B64121" w:rsidRDefault="00B64121" w:rsidP="00B6412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</w:p>
    <w:p w:rsidR="00B64121" w:rsidRPr="00B64121" w:rsidRDefault="00B64121" w:rsidP="00B64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4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Нормативная база</w:t>
      </w:r>
    </w:p>
    <w:p w:rsidR="00B64121" w:rsidRPr="00B64121" w:rsidRDefault="00B64121" w:rsidP="00B6412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B64121">
        <w:rPr>
          <w:rFonts w:ascii="Times New Roman" w:eastAsia="Calibri" w:hAnsi="Times New Roman" w:cs="Times New Roman"/>
          <w:sz w:val="28"/>
        </w:rPr>
        <w:t>Опорный центр в своей деятельности руководствуется следующими нормативно-правовыми актами:</w:t>
      </w:r>
    </w:p>
    <w:p w:rsidR="00B64121" w:rsidRPr="00B64121" w:rsidRDefault="00B64121" w:rsidP="00B6412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B64121">
        <w:rPr>
          <w:rFonts w:ascii="Times New Roman" w:eastAsia="Calibri" w:hAnsi="Times New Roman" w:cs="Times New Roman"/>
          <w:sz w:val="28"/>
        </w:rPr>
        <w:t xml:space="preserve">- Конституция Российской Федерации; </w:t>
      </w:r>
    </w:p>
    <w:p w:rsidR="00B64121" w:rsidRPr="00B64121" w:rsidRDefault="00B64121" w:rsidP="00B6412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B64121">
        <w:rPr>
          <w:rFonts w:ascii="Times New Roman" w:eastAsia="Calibri" w:hAnsi="Times New Roman" w:cs="Times New Roman"/>
          <w:sz w:val="28"/>
        </w:rPr>
        <w:t xml:space="preserve">- Федеральный закон от 29 декабря 2012 г. № 273-ФЗ «Об образовании в Российской Федерации»; </w:t>
      </w:r>
    </w:p>
    <w:p w:rsidR="00B64121" w:rsidRPr="00B64121" w:rsidRDefault="00B64121" w:rsidP="00B6412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B64121">
        <w:rPr>
          <w:rFonts w:ascii="Times New Roman" w:eastAsia="Calibri" w:hAnsi="Times New Roman" w:cs="Times New Roman"/>
          <w:sz w:val="28"/>
        </w:rPr>
        <w:t xml:space="preserve">- Указ Президента Российской Федерации от 7 мая 2012 года №599 «О мерах по реализации государственной политики в области образования и науки»; </w:t>
      </w:r>
    </w:p>
    <w:p w:rsidR="00B64121" w:rsidRPr="00B64121" w:rsidRDefault="00B64121" w:rsidP="00B6412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B64121">
        <w:rPr>
          <w:rFonts w:ascii="Times New Roman" w:eastAsia="Calibri" w:hAnsi="Times New Roman" w:cs="Times New Roman"/>
          <w:sz w:val="28"/>
        </w:rPr>
        <w:t>- план мероприятий (дорожная карта) по повышению эффективности и качества образовательных услуг в Ярославской области, утвержденный постановлением Правительства области от 23.04.2013 года №435-п;</w:t>
      </w:r>
    </w:p>
    <w:p w:rsidR="00B64121" w:rsidRPr="00B64121" w:rsidRDefault="00B64121" w:rsidP="00B6412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B64121">
        <w:rPr>
          <w:rFonts w:ascii="Times New Roman" w:eastAsia="Calibri" w:hAnsi="Times New Roman" w:cs="Times New Roman"/>
          <w:sz w:val="28"/>
        </w:rPr>
        <w:t>- государственная программа Российской Федерации «Развитие образования», утвержденная постановлением Правительства Российской Федерации от 26 декабря 2017 года №1642;</w:t>
      </w:r>
    </w:p>
    <w:p w:rsidR="00B64121" w:rsidRPr="00B64121" w:rsidRDefault="00B64121" w:rsidP="00B6412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B64121">
        <w:rPr>
          <w:rFonts w:ascii="Times New Roman" w:eastAsia="Calibri" w:hAnsi="Times New Roman" w:cs="Times New Roman"/>
          <w:sz w:val="28"/>
        </w:rPr>
        <w:t>- Концепция развития дополнительного образования детей, утвержденная распоряжением Правительства Российской Федерации от 4 сентября 2014 года №1726-р;</w:t>
      </w:r>
    </w:p>
    <w:p w:rsidR="00B64121" w:rsidRPr="00B64121" w:rsidRDefault="00B64121" w:rsidP="00B6412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B64121">
        <w:rPr>
          <w:rFonts w:ascii="Times New Roman" w:eastAsia="Calibri" w:hAnsi="Times New Roman" w:cs="Times New Roman"/>
          <w:sz w:val="28"/>
        </w:rPr>
        <w:t xml:space="preserve">- другими нормативными правовыми актами Ярославской области, Ростовского муниципального района в сфере дополнительного образования детей; </w:t>
      </w:r>
    </w:p>
    <w:p w:rsidR="00B64121" w:rsidRPr="00B64121" w:rsidRDefault="00B64121" w:rsidP="00B6412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B64121">
        <w:rPr>
          <w:rFonts w:ascii="Times New Roman" w:eastAsia="Calibri" w:hAnsi="Times New Roman" w:cs="Times New Roman"/>
          <w:sz w:val="28"/>
        </w:rPr>
        <w:t>- нормативными правовыми актами координатора проекта – управления образования администрации Ростовского муниципального района;</w:t>
      </w:r>
    </w:p>
    <w:p w:rsidR="00B64121" w:rsidRPr="00B64121" w:rsidRDefault="00B64121" w:rsidP="00B6412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B64121">
        <w:rPr>
          <w:rFonts w:ascii="Times New Roman" w:eastAsia="Calibri" w:hAnsi="Times New Roman" w:cs="Times New Roman"/>
          <w:sz w:val="28"/>
        </w:rPr>
        <w:t xml:space="preserve">- Уставом ЦВР; </w:t>
      </w:r>
    </w:p>
    <w:p w:rsidR="00B64121" w:rsidRPr="00B64121" w:rsidRDefault="00B64121" w:rsidP="00B6412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B64121">
        <w:rPr>
          <w:rFonts w:ascii="Times New Roman" w:eastAsia="Calibri" w:hAnsi="Times New Roman" w:cs="Times New Roman"/>
          <w:sz w:val="28"/>
        </w:rPr>
        <w:t>- Положение о муниципальном опорном центре.</w:t>
      </w:r>
    </w:p>
    <w:p w:rsidR="00B64121" w:rsidRPr="00B64121" w:rsidRDefault="00B64121" w:rsidP="00B641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B64121" w:rsidRPr="00B64121" w:rsidRDefault="00B64121" w:rsidP="00B64121">
      <w:pPr>
        <w:spacing w:after="0" w:line="240" w:lineRule="auto"/>
        <w:ind w:right="105" w:firstLine="709"/>
        <w:jc w:val="center"/>
        <w:rPr>
          <w:rFonts w:ascii="Times New Roman" w:eastAsia="Arial" w:hAnsi="Times New Roman" w:cs="Times New Roman"/>
          <w:b/>
          <w:spacing w:val="-4"/>
          <w:sz w:val="28"/>
          <w:szCs w:val="28"/>
        </w:rPr>
      </w:pPr>
      <w:r w:rsidRPr="00B64121">
        <w:rPr>
          <w:rFonts w:ascii="Times New Roman" w:eastAsia="Calibri" w:hAnsi="Times New Roman" w:cs="Times New Roman"/>
          <w:b/>
          <w:bCs/>
          <w:sz w:val="28"/>
        </w:rPr>
        <w:t xml:space="preserve">3. </w:t>
      </w:r>
      <w:r w:rsidRPr="00B64121">
        <w:rPr>
          <w:rFonts w:ascii="Times New Roman" w:eastAsia="Arial" w:hAnsi="Times New Roman" w:cs="Times New Roman"/>
          <w:b/>
          <w:spacing w:val="-4"/>
          <w:sz w:val="28"/>
          <w:szCs w:val="28"/>
        </w:rPr>
        <w:t xml:space="preserve">Предмет, цели, задачи и виды деятельности </w:t>
      </w:r>
    </w:p>
    <w:p w:rsidR="00B64121" w:rsidRPr="00B64121" w:rsidRDefault="00B64121" w:rsidP="00B64121">
      <w:pPr>
        <w:spacing w:after="0" w:line="240" w:lineRule="auto"/>
        <w:ind w:right="105" w:firstLine="709"/>
        <w:jc w:val="center"/>
        <w:rPr>
          <w:rFonts w:ascii="Times New Roman" w:eastAsia="Arial" w:hAnsi="Times New Roman" w:cs="Times New Roman"/>
          <w:b/>
          <w:spacing w:val="-4"/>
          <w:sz w:val="28"/>
          <w:szCs w:val="28"/>
        </w:rPr>
      </w:pPr>
      <w:r w:rsidRPr="00B64121">
        <w:rPr>
          <w:rFonts w:ascii="Times New Roman" w:eastAsia="Arial" w:hAnsi="Times New Roman" w:cs="Times New Roman"/>
          <w:b/>
          <w:spacing w:val="-4"/>
          <w:sz w:val="28"/>
          <w:szCs w:val="28"/>
        </w:rPr>
        <w:t>муниципального опорного центра</w:t>
      </w:r>
    </w:p>
    <w:p w:rsidR="00B64121" w:rsidRPr="00B64121" w:rsidRDefault="00B64121" w:rsidP="00B64121">
      <w:pPr>
        <w:widowControl w:val="0"/>
        <w:autoSpaceDE w:val="0"/>
        <w:autoSpaceDN w:val="0"/>
        <w:spacing w:after="0" w:line="240" w:lineRule="auto"/>
        <w:ind w:right="105" w:firstLine="709"/>
        <w:jc w:val="both"/>
        <w:rPr>
          <w:rFonts w:ascii="Times New Roman" w:eastAsia="Arial" w:hAnsi="Times New Roman" w:cs="Times New Roman"/>
          <w:spacing w:val="-4"/>
          <w:sz w:val="28"/>
          <w:szCs w:val="28"/>
        </w:rPr>
      </w:pPr>
      <w:r w:rsidRPr="00B64121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3.1. Муниципальный опорный центр осуществляет свою деятельность в соответствии с предметом и целями деятельности, определёнными действующим законодательством Российской Федерации, Ярославской области </w:t>
      </w:r>
      <w:r w:rsidRPr="00B64121">
        <w:rPr>
          <w:rFonts w:ascii="Times New Roman" w:eastAsia="Arial" w:hAnsi="Times New Roman" w:cs="Times New Roman"/>
          <w:spacing w:val="-4"/>
          <w:sz w:val="28"/>
          <w:szCs w:val="28"/>
        </w:rPr>
        <w:lastRenderedPageBreak/>
        <w:t>и настоящим Положением.</w:t>
      </w:r>
    </w:p>
    <w:p w:rsidR="00B64121" w:rsidRPr="00B64121" w:rsidRDefault="00B64121" w:rsidP="00B64121">
      <w:pPr>
        <w:widowControl w:val="0"/>
        <w:autoSpaceDE w:val="0"/>
        <w:autoSpaceDN w:val="0"/>
        <w:spacing w:after="0" w:line="240" w:lineRule="auto"/>
        <w:ind w:right="105" w:firstLine="709"/>
        <w:jc w:val="both"/>
        <w:rPr>
          <w:rFonts w:ascii="Times New Roman" w:eastAsia="Arial" w:hAnsi="Times New Roman" w:cs="Times New Roman"/>
          <w:spacing w:val="-4"/>
          <w:sz w:val="28"/>
          <w:szCs w:val="28"/>
        </w:rPr>
      </w:pPr>
      <w:r w:rsidRPr="00B64121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3.2. Предметом деятельности МОЦ является выполнение работ, оказание услуг в целях реализации Приоритетного проекта и регионального приоритетного проекта на период реализации указанных проектов. </w:t>
      </w:r>
    </w:p>
    <w:p w:rsidR="00B64121" w:rsidRPr="00B64121" w:rsidRDefault="00B64121" w:rsidP="00B6412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B64121">
        <w:rPr>
          <w:rFonts w:ascii="Times New Roman" w:eastAsia="Calibri" w:hAnsi="Times New Roman" w:cs="Times New Roman"/>
          <w:sz w:val="28"/>
        </w:rPr>
        <w:t>3.3. Цель – создание условий для обеспечения в Ростовском муниципальном районе эффективной системы межведомственного взаимодействия в сфере дополнительного образования детей по реализации современных, вариативных и востребованных дополнительных общеобразовательных программ для детей различной направленности, обеспечивающей достижение показателей развития системы дополнительного образования детей, установленных Указом Президента Российской Федерации от 7 мая 2012 года №599 «О мерах по реализации государственной политики в области образования и науки» и приоритетным проектом.</w:t>
      </w:r>
    </w:p>
    <w:p w:rsidR="00B64121" w:rsidRPr="00B64121" w:rsidRDefault="00B64121" w:rsidP="00B6412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B64121">
        <w:rPr>
          <w:rFonts w:ascii="Times New Roman" w:eastAsia="Calibri" w:hAnsi="Times New Roman" w:cs="Times New Roman"/>
          <w:sz w:val="28"/>
        </w:rPr>
        <w:t xml:space="preserve">3.4. Деятельность муниципального опорного центра направлена на решение следующих задач: </w:t>
      </w:r>
    </w:p>
    <w:p w:rsidR="00B64121" w:rsidRPr="00B64121" w:rsidRDefault="00B64121" w:rsidP="00B6412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B64121">
        <w:rPr>
          <w:rFonts w:ascii="Times New Roman" w:eastAsia="Calibri" w:hAnsi="Times New Roman" w:cs="Times New Roman"/>
          <w:sz w:val="28"/>
        </w:rPr>
        <w:t>- организационное, информационное, экспертно-консультационное, учебно-методическое сопровождение и мониторинг реализации приоритетного проекта «Доступное дополнительное образование для детей» в Ростовском муниципальном районе;</w:t>
      </w:r>
    </w:p>
    <w:p w:rsidR="00B64121" w:rsidRPr="00B64121" w:rsidRDefault="00B64121" w:rsidP="00B6412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B64121">
        <w:rPr>
          <w:rFonts w:ascii="Times New Roman" w:eastAsia="Calibri" w:hAnsi="Times New Roman" w:cs="Times New Roman"/>
          <w:sz w:val="28"/>
        </w:rPr>
        <w:t xml:space="preserve">- обеспечение межведомственного сотрудничества и сетевого взаимодействия в сфере дополнительного образования детей; </w:t>
      </w:r>
    </w:p>
    <w:p w:rsidR="00B64121" w:rsidRPr="00B64121" w:rsidRDefault="00B64121" w:rsidP="00B6412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B64121">
        <w:rPr>
          <w:rFonts w:ascii="Times New Roman" w:eastAsia="Calibri" w:hAnsi="Times New Roman" w:cs="Times New Roman"/>
          <w:sz w:val="28"/>
        </w:rPr>
        <w:t>- содействие внедрению современных управленческих и организационно-экономических механизмов в дополнительном образовании детей;</w:t>
      </w:r>
    </w:p>
    <w:p w:rsidR="00B64121" w:rsidRPr="00B64121" w:rsidRDefault="00B64121" w:rsidP="00B6412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B64121">
        <w:rPr>
          <w:rFonts w:ascii="Times New Roman" w:eastAsia="Calibri" w:hAnsi="Times New Roman" w:cs="Times New Roman"/>
          <w:sz w:val="28"/>
        </w:rPr>
        <w:t>- обеспечение развития профессионального мастерства и уровня компетенций педагогов и других участников сферы дополнительного образования детей Ростовского муниципального района;</w:t>
      </w:r>
    </w:p>
    <w:p w:rsidR="00B64121" w:rsidRPr="00B64121" w:rsidRDefault="00B64121" w:rsidP="00B6412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B64121">
        <w:rPr>
          <w:rFonts w:ascii="Times New Roman" w:eastAsia="Calibri" w:hAnsi="Times New Roman" w:cs="Times New Roman"/>
          <w:sz w:val="28"/>
        </w:rPr>
        <w:t xml:space="preserve">- обеспечение функционирования общедоступного навигатора в системе дополнительного образования детей Ростовского муниципального района, в том числе совместное с управлением образования администрации Ростовского муниципального </w:t>
      </w:r>
      <w:proofErr w:type="gramStart"/>
      <w:r w:rsidRPr="00B64121">
        <w:rPr>
          <w:rFonts w:ascii="Times New Roman" w:eastAsia="Calibri" w:hAnsi="Times New Roman" w:cs="Times New Roman"/>
          <w:sz w:val="28"/>
        </w:rPr>
        <w:t>района  содержательное</w:t>
      </w:r>
      <w:proofErr w:type="gramEnd"/>
      <w:r w:rsidRPr="00B64121">
        <w:rPr>
          <w:rFonts w:ascii="Times New Roman" w:eastAsia="Calibri" w:hAnsi="Times New Roman" w:cs="Times New Roman"/>
          <w:sz w:val="28"/>
        </w:rPr>
        <w:t xml:space="preserve"> наполнение сегментов навигатора;</w:t>
      </w:r>
    </w:p>
    <w:p w:rsidR="00B64121" w:rsidRPr="00B64121" w:rsidRDefault="00B64121" w:rsidP="00B6412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B64121">
        <w:rPr>
          <w:rFonts w:ascii="Times New Roman" w:eastAsia="Calibri" w:hAnsi="Times New Roman" w:cs="Times New Roman"/>
          <w:sz w:val="28"/>
        </w:rPr>
        <w:t>- организационное, методическое и аналитическое сопровождение работы организаций, имеющих лицензии на дополнительное образование детей и взрослых;</w:t>
      </w:r>
    </w:p>
    <w:p w:rsidR="00B64121" w:rsidRPr="00B64121" w:rsidRDefault="00B64121" w:rsidP="00B6412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B64121">
        <w:rPr>
          <w:rFonts w:ascii="Times New Roman" w:eastAsia="Calibri" w:hAnsi="Times New Roman" w:cs="Times New Roman"/>
          <w:sz w:val="28"/>
        </w:rPr>
        <w:t>- организационно-техническое и методическое сопровождение внедрения модели персонифицированного финансирования дополнительного образования детей Ростовского муниципального района;</w:t>
      </w:r>
    </w:p>
    <w:p w:rsidR="00B64121" w:rsidRPr="00B64121" w:rsidRDefault="00B64121" w:rsidP="00B6412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B64121">
        <w:rPr>
          <w:rFonts w:ascii="Times New Roman" w:eastAsia="Calibri" w:hAnsi="Times New Roman" w:cs="Times New Roman"/>
          <w:sz w:val="28"/>
        </w:rPr>
        <w:t>- создание условий и механизмов для выявления, сопровождение и поддержки одаренных детей в Ростовском муниципальном районе.</w:t>
      </w:r>
    </w:p>
    <w:p w:rsidR="00B64121" w:rsidRPr="00B64121" w:rsidRDefault="00B64121" w:rsidP="00B6412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B64121">
        <w:rPr>
          <w:rFonts w:ascii="Times New Roman" w:eastAsia="Calibri" w:hAnsi="Times New Roman" w:cs="Times New Roman"/>
          <w:sz w:val="28"/>
        </w:rPr>
        <w:t>3.5. Для достижения поставленной цели Опорный центр осуществляет следующие основные виды деятельности:</w:t>
      </w:r>
    </w:p>
    <w:p w:rsidR="00B64121" w:rsidRPr="00B64121" w:rsidRDefault="00B64121" w:rsidP="00B6412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B64121">
        <w:rPr>
          <w:rFonts w:ascii="Times New Roman" w:eastAsia="Calibri" w:hAnsi="Times New Roman" w:cs="Times New Roman"/>
          <w:sz w:val="28"/>
        </w:rPr>
        <w:t>- обеспечивает достижение качественных показателей проекта «Доступное дополнительное образование для детей» на территории Ростовского муниципального района;</w:t>
      </w:r>
    </w:p>
    <w:p w:rsidR="00B64121" w:rsidRPr="00B64121" w:rsidRDefault="00B64121" w:rsidP="00B6412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B64121">
        <w:rPr>
          <w:rFonts w:ascii="Times New Roman" w:eastAsia="Calibri" w:hAnsi="Times New Roman" w:cs="Times New Roman"/>
          <w:sz w:val="28"/>
        </w:rPr>
        <w:lastRenderedPageBreak/>
        <w:t xml:space="preserve">- осуществляет деятельность по </w:t>
      </w:r>
      <w:proofErr w:type="gramStart"/>
      <w:r w:rsidRPr="00B64121">
        <w:rPr>
          <w:rFonts w:ascii="Times New Roman" w:eastAsia="Calibri" w:hAnsi="Times New Roman" w:cs="Times New Roman"/>
          <w:sz w:val="28"/>
        </w:rPr>
        <w:t>оказанию  услуг</w:t>
      </w:r>
      <w:proofErr w:type="gramEnd"/>
      <w:r w:rsidRPr="00B64121">
        <w:rPr>
          <w:rFonts w:ascii="Times New Roman" w:eastAsia="Calibri" w:hAnsi="Times New Roman" w:cs="Times New Roman"/>
          <w:sz w:val="28"/>
        </w:rPr>
        <w:t xml:space="preserve"> по реализации дополнительных общеобразовательных программ, предоставлению консультационных и методических услуг, организации и проведению общественно-значимых мероприятий в сфере образования, организации и проведению выставок, просветительных и культурно-массовых мероприятий.</w:t>
      </w:r>
    </w:p>
    <w:p w:rsidR="00B64121" w:rsidRPr="00B64121" w:rsidRDefault="00B64121" w:rsidP="00B641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B64121" w:rsidRPr="00B64121" w:rsidRDefault="00B64121" w:rsidP="00B641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B64121">
        <w:rPr>
          <w:rFonts w:ascii="Times New Roman" w:eastAsia="Calibri" w:hAnsi="Times New Roman" w:cs="Times New Roman"/>
          <w:b/>
          <w:bCs/>
          <w:sz w:val="28"/>
        </w:rPr>
        <w:t>4. Функции муниципального опорного центра</w:t>
      </w:r>
    </w:p>
    <w:p w:rsidR="00B64121" w:rsidRPr="00B64121" w:rsidRDefault="00B64121" w:rsidP="00B6412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  <w:r w:rsidRPr="00B64121">
        <w:rPr>
          <w:rFonts w:ascii="Times New Roman" w:eastAsia="Calibri" w:hAnsi="Times New Roman" w:cs="Times New Roman"/>
          <w:sz w:val="28"/>
        </w:rPr>
        <w:t>Опорный центр выполняет следующие функции:</w:t>
      </w:r>
    </w:p>
    <w:p w:rsidR="00B64121" w:rsidRPr="00B64121" w:rsidRDefault="00B64121" w:rsidP="00B641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121">
        <w:rPr>
          <w:rFonts w:ascii="Times New Roman" w:eastAsia="Calibri" w:hAnsi="Times New Roman" w:cs="Times New Roman"/>
          <w:sz w:val="28"/>
          <w:szCs w:val="28"/>
        </w:rPr>
        <w:t>- осуществляет методическое сопровождение деятельности образовательных организаций муниципальной системы дополнительного образования, реализующих дополнительные общеобразовательные программы для детей;</w:t>
      </w:r>
    </w:p>
    <w:p w:rsidR="00B64121" w:rsidRPr="00B64121" w:rsidRDefault="00B64121" w:rsidP="00B641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121">
        <w:rPr>
          <w:rFonts w:ascii="Times New Roman" w:eastAsia="Calibri" w:hAnsi="Times New Roman" w:cs="Times New Roman"/>
          <w:sz w:val="28"/>
          <w:szCs w:val="28"/>
        </w:rPr>
        <w:t xml:space="preserve">- разрабатывает, апробирует и внедряет в муниципальной системе современные и вариативные дополнительные общеобразовательные программы дополнительного образования детей; </w:t>
      </w:r>
    </w:p>
    <w:p w:rsidR="00B64121" w:rsidRPr="00B64121" w:rsidRDefault="00B64121" w:rsidP="00B641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121">
        <w:rPr>
          <w:rFonts w:ascii="Times New Roman" w:eastAsia="Calibri" w:hAnsi="Times New Roman" w:cs="Times New Roman"/>
          <w:sz w:val="28"/>
          <w:szCs w:val="28"/>
        </w:rPr>
        <w:t xml:space="preserve">- формирует банк данных и осуществляет распространение лучших </w:t>
      </w:r>
      <w:proofErr w:type="gramStart"/>
      <w:r w:rsidRPr="00B64121">
        <w:rPr>
          <w:rFonts w:ascii="Times New Roman" w:eastAsia="Calibri" w:hAnsi="Times New Roman" w:cs="Times New Roman"/>
          <w:sz w:val="28"/>
          <w:szCs w:val="28"/>
        </w:rPr>
        <w:t>практик  реализации</w:t>
      </w:r>
      <w:proofErr w:type="gramEnd"/>
      <w:r w:rsidRPr="00B64121">
        <w:rPr>
          <w:rFonts w:ascii="Times New Roman" w:eastAsia="Calibri" w:hAnsi="Times New Roman" w:cs="Times New Roman"/>
          <w:sz w:val="28"/>
          <w:szCs w:val="28"/>
        </w:rPr>
        <w:t xml:space="preserve"> программ различных направленностей для детей;</w:t>
      </w:r>
    </w:p>
    <w:p w:rsidR="00B64121" w:rsidRPr="00B64121" w:rsidRDefault="00B64121" w:rsidP="00B641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121">
        <w:rPr>
          <w:rFonts w:ascii="Times New Roman" w:eastAsia="Calibri" w:hAnsi="Times New Roman" w:cs="Times New Roman"/>
          <w:sz w:val="28"/>
          <w:szCs w:val="28"/>
        </w:rPr>
        <w:t xml:space="preserve"> - разрабатывает, апробирует и внедряет в муниципальной системе модели обеспечения равного доступа к дополнительным общеобразовательным программам дополнительного образования детей;</w:t>
      </w:r>
    </w:p>
    <w:p w:rsidR="00B64121" w:rsidRPr="00B64121" w:rsidRDefault="00B64121" w:rsidP="00B641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121">
        <w:rPr>
          <w:rFonts w:ascii="Times New Roman" w:eastAsia="Calibri" w:hAnsi="Times New Roman" w:cs="Times New Roman"/>
          <w:sz w:val="28"/>
          <w:szCs w:val="28"/>
        </w:rPr>
        <w:t>- способствует развитию сетевого взаимодействия образовательных организаций, реализующих дополнительные общеобразовательные программы для детей;</w:t>
      </w:r>
    </w:p>
    <w:p w:rsidR="00B64121" w:rsidRPr="00B64121" w:rsidRDefault="00B64121" w:rsidP="00B641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121">
        <w:rPr>
          <w:rFonts w:ascii="Times New Roman" w:eastAsia="Calibri" w:hAnsi="Times New Roman" w:cs="Times New Roman"/>
          <w:sz w:val="28"/>
          <w:szCs w:val="28"/>
        </w:rPr>
        <w:t>- организует проведение муниципальных и иных конкурсных мероприятий, обеспечивая широкое вовлечение детей, в том числе, находящихся в трудной жизненной ситуации; детей ОВЗ, одаренных детей;</w:t>
      </w:r>
    </w:p>
    <w:p w:rsidR="00B64121" w:rsidRPr="00B64121" w:rsidRDefault="00B64121" w:rsidP="00B641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121">
        <w:rPr>
          <w:rFonts w:ascii="Times New Roman" w:eastAsia="Calibri" w:hAnsi="Times New Roman" w:cs="Times New Roman"/>
          <w:sz w:val="28"/>
          <w:szCs w:val="28"/>
        </w:rPr>
        <w:t>- осуществляет сопровождение заочных школ, тематических и профильных смен для детей, в том числе участвует в разработке программ для организации отдыха и оздоровления детей; оказывает организационно-методическую поддержку по реализации дополнительных общеобразовательных программ в организациях отдыха и оздоровления детей;</w:t>
      </w:r>
    </w:p>
    <w:p w:rsidR="00B64121" w:rsidRPr="00B64121" w:rsidRDefault="00B64121" w:rsidP="00B641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121">
        <w:rPr>
          <w:rFonts w:ascii="Times New Roman" w:eastAsia="Calibri" w:hAnsi="Times New Roman" w:cs="Times New Roman"/>
          <w:sz w:val="28"/>
          <w:szCs w:val="28"/>
        </w:rPr>
        <w:t>- создает условия для совершенствования методов обучения и воспитания, разработки и апробации дополнительных общеобразовательных программ для детей, основанных на инновационных технологиях, развивающих мотивацию обучающихся, в том числе к проектно-исследовательской деятельности, с учетом стратегических целей развития муниципальной системы дополнительного образования детей;</w:t>
      </w:r>
    </w:p>
    <w:p w:rsidR="00B64121" w:rsidRPr="00B64121" w:rsidRDefault="00B64121" w:rsidP="00B641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121">
        <w:rPr>
          <w:rFonts w:ascii="Times New Roman" w:eastAsia="Calibri" w:hAnsi="Times New Roman" w:cs="Times New Roman"/>
          <w:sz w:val="28"/>
          <w:szCs w:val="28"/>
        </w:rPr>
        <w:t>- ведет работу по просвещению родителей (законных представителей) в области дополнительного образования, воспитания детей;</w:t>
      </w:r>
    </w:p>
    <w:p w:rsidR="00B64121" w:rsidRPr="00B64121" w:rsidRDefault="00B64121" w:rsidP="00B641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121">
        <w:rPr>
          <w:rFonts w:ascii="Times New Roman" w:eastAsia="Calibri" w:hAnsi="Times New Roman" w:cs="Times New Roman"/>
          <w:sz w:val="28"/>
          <w:szCs w:val="28"/>
        </w:rPr>
        <w:t>- осуществляет мониторинг инфраструктурного, материально-технического и кадрового потенциала, охвата детей дополнительными общеобразовательными программами в муниципальной системе дополнительного образования детей;</w:t>
      </w:r>
    </w:p>
    <w:p w:rsidR="00B64121" w:rsidRPr="00B64121" w:rsidRDefault="00B64121" w:rsidP="00B641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121">
        <w:rPr>
          <w:rFonts w:ascii="Times New Roman" w:eastAsia="Calibri" w:hAnsi="Times New Roman" w:cs="Times New Roman"/>
          <w:sz w:val="28"/>
          <w:szCs w:val="28"/>
        </w:rPr>
        <w:t>- ведет содержательное наполнение муниципального сегмента общедоступного навигатора в системе дополнительного образования детей;</w:t>
      </w:r>
    </w:p>
    <w:p w:rsidR="00B64121" w:rsidRPr="00B64121" w:rsidRDefault="00B64121" w:rsidP="00B641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12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обеспечивает проведение дистанционного обучения для детей; </w:t>
      </w:r>
    </w:p>
    <w:p w:rsidR="00B64121" w:rsidRPr="00B64121" w:rsidRDefault="00B64121" w:rsidP="00B641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121">
        <w:rPr>
          <w:rFonts w:ascii="Times New Roman" w:eastAsia="Calibri" w:hAnsi="Times New Roman" w:cs="Times New Roman"/>
          <w:sz w:val="28"/>
          <w:szCs w:val="28"/>
        </w:rPr>
        <w:t>- предоставляет информацию о выявленных лучших практиках в региональный модельный центр Ярославской области;</w:t>
      </w:r>
    </w:p>
    <w:p w:rsidR="00B64121" w:rsidRPr="00B64121" w:rsidRDefault="00B64121" w:rsidP="00B641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121">
        <w:rPr>
          <w:rFonts w:ascii="Times New Roman" w:eastAsia="Calibri" w:hAnsi="Times New Roman" w:cs="Times New Roman"/>
          <w:sz w:val="28"/>
          <w:szCs w:val="28"/>
        </w:rPr>
        <w:t>- обеспечивает ведение публичного перечня мероприятий для детей и молодежи на портале РМЦ;</w:t>
      </w:r>
    </w:p>
    <w:p w:rsidR="00B64121" w:rsidRPr="00B64121" w:rsidRDefault="00B64121" w:rsidP="00B641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121">
        <w:rPr>
          <w:rFonts w:ascii="Times New Roman" w:eastAsia="Calibri" w:hAnsi="Times New Roman" w:cs="Times New Roman"/>
          <w:sz w:val="28"/>
          <w:szCs w:val="28"/>
        </w:rPr>
        <w:t>- осуществляет комплекс мер по непрерывному профессиональному развитию педагогических и управленческих кадров муниципальной системы дополнительного образования детей в том числе:</w:t>
      </w:r>
    </w:p>
    <w:p w:rsidR="00B64121" w:rsidRPr="00B64121" w:rsidRDefault="00B64121" w:rsidP="00B641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121">
        <w:rPr>
          <w:rFonts w:ascii="Times New Roman" w:eastAsia="Calibri" w:hAnsi="Times New Roman" w:cs="Times New Roman"/>
          <w:sz w:val="28"/>
          <w:szCs w:val="28"/>
        </w:rPr>
        <w:t>- содействует созданию профессиональных сообществ педагогов дополнительного образования.</w:t>
      </w:r>
    </w:p>
    <w:p w:rsidR="00B64121" w:rsidRPr="00B64121" w:rsidRDefault="00B64121" w:rsidP="00B641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B64121" w:rsidRPr="00B64121" w:rsidRDefault="00B64121" w:rsidP="00B641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B64121">
        <w:rPr>
          <w:rFonts w:ascii="Times New Roman" w:eastAsia="Calibri" w:hAnsi="Times New Roman" w:cs="Times New Roman"/>
          <w:b/>
          <w:bCs/>
          <w:sz w:val="28"/>
        </w:rPr>
        <w:t xml:space="preserve">5. Организационная структура и управление муниципальным </w:t>
      </w:r>
    </w:p>
    <w:p w:rsidR="00B64121" w:rsidRPr="00B64121" w:rsidRDefault="00B64121" w:rsidP="00B641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B64121">
        <w:rPr>
          <w:rFonts w:ascii="Times New Roman" w:eastAsia="Calibri" w:hAnsi="Times New Roman" w:cs="Times New Roman"/>
          <w:b/>
          <w:bCs/>
          <w:sz w:val="28"/>
        </w:rPr>
        <w:t>опорным центром</w:t>
      </w:r>
    </w:p>
    <w:p w:rsidR="00B64121" w:rsidRPr="00B64121" w:rsidRDefault="00B64121" w:rsidP="00B6412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B64121">
        <w:rPr>
          <w:rFonts w:ascii="Times New Roman" w:eastAsia="Calibri" w:hAnsi="Times New Roman" w:cs="Times New Roman"/>
          <w:sz w:val="28"/>
        </w:rPr>
        <w:t xml:space="preserve">5.1. Общая координация и контроль деятельности муниципального опорного центра осуществляется управлением образования администрации Ростовского муниципального района. </w:t>
      </w:r>
    </w:p>
    <w:p w:rsidR="00B64121" w:rsidRPr="00B64121" w:rsidRDefault="00B64121" w:rsidP="00B6412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B64121">
        <w:rPr>
          <w:rFonts w:ascii="Times New Roman" w:eastAsia="Calibri" w:hAnsi="Times New Roman" w:cs="Times New Roman"/>
          <w:sz w:val="28"/>
        </w:rPr>
        <w:t xml:space="preserve">5.2. Муниципальный опорный центр возглавляет руководитель муниципального опорного центра. </w:t>
      </w:r>
    </w:p>
    <w:p w:rsidR="00B64121" w:rsidRPr="00B64121" w:rsidRDefault="00B64121" w:rsidP="00B6412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B64121">
        <w:rPr>
          <w:rFonts w:ascii="Times New Roman" w:eastAsia="Calibri" w:hAnsi="Times New Roman" w:cs="Times New Roman"/>
          <w:sz w:val="28"/>
        </w:rPr>
        <w:t>5.3. Руководитель муниципального опорного центра назначается и освобождается приказом управления образования администрации Ростовского муниципального района.</w:t>
      </w:r>
    </w:p>
    <w:p w:rsidR="00B64121" w:rsidRPr="00B64121" w:rsidRDefault="00B64121" w:rsidP="00B6412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</w:p>
    <w:p w:rsidR="00B64121" w:rsidRPr="00B64121" w:rsidRDefault="00B64121" w:rsidP="00B6412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4121">
        <w:rPr>
          <w:rFonts w:ascii="Times New Roman" w:eastAsia="Calibri" w:hAnsi="Times New Roman" w:cs="Times New Roman"/>
          <w:b/>
          <w:sz w:val="28"/>
          <w:szCs w:val="28"/>
        </w:rPr>
        <w:t>6. Порядок финансирования муниципального опорного центра</w:t>
      </w:r>
    </w:p>
    <w:p w:rsidR="00B64121" w:rsidRPr="00B64121" w:rsidRDefault="00B64121" w:rsidP="00B64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121">
        <w:rPr>
          <w:rFonts w:ascii="Times New Roman" w:eastAsia="Calibri" w:hAnsi="Times New Roman" w:cs="Times New Roman"/>
          <w:sz w:val="28"/>
          <w:szCs w:val="28"/>
        </w:rPr>
        <w:t xml:space="preserve">6.1. Источниками формирования финансовых ресурсов муниципального опорного центра являются: </w:t>
      </w:r>
    </w:p>
    <w:p w:rsidR="00B64121" w:rsidRPr="00B64121" w:rsidRDefault="00B64121" w:rsidP="00B64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121">
        <w:rPr>
          <w:rFonts w:ascii="Times New Roman" w:eastAsia="Calibri" w:hAnsi="Times New Roman" w:cs="Times New Roman"/>
          <w:sz w:val="28"/>
          <w:szCs w:val="28"/>
        </w:rPr>
        <w:t>- субсидия из бюджета Ростовского муниципального района на возмещение нормативных затрат, связанных с оказанием муниципальных услуг (выполнением работ);</w:t>
      </w:r>
    </w:p>
    <w:p w:rsidR="00B64121" w:rsidRPr="00B64121" w:rsidRDefault="00B64121" w:rsidP="00B64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121">
        <w:rPr>
          <w:rFonts w:ascii="Times New Roman" w:eastAsia="Calibri" w:hAnsi="Times New Roman" w:cs="Times New Roman"/>
          <w:sz w:val="28"/>
          <w:szCs w:val="28"/>
        </w:rPr>
        <w:t>- субсидия из бюджета Ростовского муниципального района на иные цели в случаях и порядке, установленном Правительством области;</w:t>
      </w:r>
    </w:p>
    <w:p w:rsidR="00B64121" w:rsidRPr="00B64121" w:rsidRDefault="00B64121" w:rsidP="00B64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121">
        <w:rPr>
          <w:rFonts w:ascii="Times New Roman" w:eastAsia="Calibri" w:hAnsi="Times New Roman" w:cs="Times New Roman"/>
          <w:sz w:val="28"/>
          <w:szCs w:val="28"/>
        </w:rPr>
        <w:t>- иные источники, не запрещённые действующим законодательством.</w:t>
      </w:r>
    </w:p>
    <w:p w:rsidR="00B64121" w:rsidRPr="00B64121" w:rsidRDefault="00B64121" w:rsidP="00B641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4121" w:rsidRPr="00B64121" w:rsidRDefault="00B64121" w:rsidP="00B641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4121">
        <w:rPr>
          <w:rFonts w:ascii="Times New Roman" w:eastAsia="Calibri" w:hAnsi="Times New Roman" w:cs="Times New Roman"/>
          <w:b/>
          <w:sz w:val="28"/>
          <w:szCs w:val="28"/>
        </w:rPr>
        <w:t>7. Прекращение деятельности муниципального опорного центра</w:t>
      </w:r>
    </w:p>
    <w:p w:rsidR="00B64121" w:rsidRPr="00B64121" w:rsidRDefault="00B64121" w:rsidP="00B641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4121" w:rsidRPr="00B64121" w:rsidRDefault="00B64121" w:rsidP="00B64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121">
        <w:rPr>
          <w:rFonts w:ascii="Times New Roman" w:eastAsia="Calibri" w:hAnsi="Times New Roman" w:cs="Times New Roman"/>
          <w:sz w:val="28"/>
          <w:szCs w:val="28"/>
        </w:rPr>
        <w:t>7.1. Прекращение деятельности муниципального опорного центра возможно при окончании срока реализации Приоритетного проекта, в рамках которого он действует.</w:t>
      </w:r>
    </w:p>
    <w:p w:rsidR="00B64121" w:rsidRPr="00B64121" w:rsidRDefault="00B64121" w:rsidP="00B6412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B64121">
        <w:rPr>
          <w:rFonts w:ascii="Times New Roman" w:eastAsia="Calibri" w:hAnsi="Times New Roman" w:cs="Times New Roman"/>
          <w:sz w:val="28"/>
        </w:rPr>
        <w:t>7.2. Решение о прекращении деятельности муниципального опорного центра принимается администрацией Ростовского муниципального района.</w:t>
      </w:r>
    </w:p>
    <w:p w:rsidR="00B64121" w:rsidRPr="00B64121" w:rsidRDefault="00B64121" w:rsidP="00B6412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</w:p>
    <w:p w:rsidR="00E81133" w:rsidRDefault="00E81133"/>
    <w:sectPr w:rsidR="00E81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21"/>
    <w:rsid w:val="001E5399"/>
    <w:rsid w:val="00B64121"/>
    <w:rsid w:val="00E8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97CF9"/>
  <w15:chartTrackingRefBased/>
  <w15:docId w15:val="{9F94065E-11B4-4D79-937D-8C1AA294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1761</Words>
  <Characters>10042</Characters>
  <Application>Microsoft Office Word</Application>
  <DocSecurity>0</DocSecurity>
  <Lines>83</Lines>
  <Paragraphs>23</Paragraphs>
  <ScaleCrop>false</ScaleCrop>
  <Company/>
  <LinksUpToDate>false</LinksUpToDate>
  <CharactersWithSpaces>11780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Куликова</dc:creator>
  <cp:keywords/>
  <dc:description/>
  <cp:lastModifiedBy>Светлана Куликова</cp:lastModifiedBy>
  <cp:revision>1</cp:revision>
  <dcterms:created xsi:type="dcterms:W3CDTF">2018-12-11T07:06:00Z</dcterms:created>
  <dcterms:modified xsi:type="dcterms:W3CDTF">2018-12-11T07:07:00Z</dcterms:modified>
</cp:coreProperties>
</file>