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1A" w:rsidRPr="00647B1A" w:rsidRDefault="00647B1A" w:rsidP="00647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7B1A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 </w:t>
      </w:r>
      <w:r w:rsidRPr="00647B1A">
        <w:rPr>
          <w:rFonts w:ascii="Times New Roman" w:hAnsi="Times New Roman" w:cs="Times New Roman"/>
          <w:b/>
          <w:sz w:val="28"/>
          <w:szCs w:val="28"/>
        </w:rPr>
        <w:t>районного конкурса  творческих работ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1A">
        <w:rPr>
          <w:rFonts w:ascii="Times New Roman" w:hAnsi="Times New Roman" w:cs="Times New Roman"/>
          <w:b/>
          <w:sz w:val="28"/>
          <w:szCs w:val="28"/>
        </w:rPr>
        <w:t xml:space="preserve">по предупреждению </w:t>
      </w:r>
      <w:proofErr w:type="gramStart"/>
      <w:r w:rsidRPr="00647B1A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 w:rsidRPr="00647B1A">
        <w:rPr>
          <w:rFonts w:ascii="Times New Roman" w:hAnsi="Times New Roman" w:cs="Times New Roman"/>
          <w:b/>
          <w:sz w:val="28"/>
          <w:szCs w:val="28"/>
        </w:rPr>
        <w:t xml:space="preserve"> электротравматизма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1A">
        <w:rPr>
          <w:rFonts w:ascii="Times New Roman" w:hAnsi="Times New Roman" w:cs="Times New Roman"/>
          <w:b/>
          <w:sz w:val="28"/>
          <w:szCs w:val="28"/>
        </w:rPr>
        <w:t>«Как дружить с электричеством»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7B1A" w:rsidRPr="00647B1A" w:rsidRDefault="00647B1A" w:rsidP="00647B1A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47B1A" w:rsidRPr="00647B1A" w:rsidRDefault="00647B1A" w:rsidP="00647B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A" w:rsidRPr="00647B1A" w:rsidRDefault="00647B1A" w:rsidP="00647B1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1.1. Положение о проведении районного конкурса творческих работ по предупреждению детского электротравматизма «Как дружить с электричеством» (далее – Конкурс) определяет цели, задачи, сроки, порядок и условия проведения, а также категории участников Конкурса.</w:t>
      </w:r>
    </w:p>
    <w:p w:rsidR="00647B1A" w:rsidRPr="00647B1A" w:rsidRDefault="00647B1A" w:rsidP="00647B1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 xml:space="preserve">1.2. Конкурс проводится с целью формирования культуры безопасного и ответственного поведения </w:t>
      </w:r>
      <w:proofErr w:type="gramStart"/>
      <w:r w:rsidRPr="00647B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7B1A">
        <w:rPr>
          <w:rFonts w:ascii="Times New Roman" w:hAnsi="Times New Roman" w:cs="Times New Roman"/>
          <w:sz w:val="28"/>
          <w:szCs w:val="28"/>
        </w:rPr>
        <w:t xml:space="preserve"> в области электробезопасности на улице и дома.</w:t>
      </w:r>
    </w:p>
    <w:p w:rsidR="00647B1A" w:rsidRPr="00647B1A" w:rsidRDefault="00647B1A" w:rsidP="00647B1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>популяризация правил электробезопасности для обучающихся на улице и дома;</w:t>
      </w:r>
      <w:proofErr w:type="gramEnd"/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>повышение качества знаний обучающихся по профилактике детского электротравматизма на улице и дома;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>активизация и поддержка творческой инициативы обучающихся, вовлечение их в творческую деятельность в области электробезопасности;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647B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7B1A">
        <w:rPr>
          <w:rFonts w:ascii="Times New Roman" w:hAnsi="Times New Roman" w:cs="Times New Roman"/>
          <w:sz w:val="28"/>
          <w:szCs w:val="28"/>
        </w:rPr>
        <w:t xml:space="preserve"> представления о роли электроэнергетики в жизни современного общества.</w:t>
      </w:r>
    </w:p>
    <w:p w:rsidR="00647B1A" w:rsidRPr="00647B1A" w:rsidRDefault="00647B1A" w:rsidP="00647B1A">
      <w:pPr>
        <w:tabs>
          <w:tab w:val="left" w:pos="126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1.3. Организатором</w:t>
      </w:r>
      <w:r w:rsidRPr="00647B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7B1A">
        <w:rPr>
          <w:rFonts w:ascii="Times New Roman" w:hAnsi="Times New Roman" w:cs="Times New Roman"/>
          <w:sz w:val="28"/>
          <w:szCs w:val="28"/>
        </w:rPr>
        <w:t>Конкурса является управление образования администрации Ростовского муниципального района.</w:t>
      </w:r>
    </w:p>
    <w:p w:rsidR="00647B1A" w:rsidRPr="00647B1A" w:rsidRDefault="00647B1A" w:rsidP="00647B1A">
      <w:pPr>
        <w:tabs>
          <w:tab w:val="left" w:pos="126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1.4. Проведение Конкурса осуществляет</w:t>
      </w:r>
      <w:r w:rsidRPr="00647B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7B1A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Центр внешкольной работы.</w:t>
      </w:r>
    </w:p>
    <w:p w:rsidR="00647B1A" w:rsidRPr="00647B1A" w:rsidRDefault="00647B1A" w:rsidP="00647B1A">
      <w:pPr>
        <w:tabs>
          <w:tab w:val="left" w:pos="126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B1A" w:rsidRPr="00647B1A" w:rsidRDefault="00647B1A" w:rsidP="00647B1A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24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Конкурсом</w:t>
      </w:r>
    </w:p>
    <w:p w:rsidR="00647B1A" w:rsidRPr="00647B1A" w:rsidRDefault="00647B1A" w:rsidP="00647B1A">
      <w:pPr>
        <w:widowControl w:val="0"/>
        <w:tabs>
          <w:tab w:val="left" w:pos="426"/>
          <w:tab w:val="left" w:pos="709"/>
          <w:tab w:val="left" w:pos="24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A" w:rsidRPr="00647B1A" w:rsidRDefault="00647B1A" w:rsidP="00647B1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 w:rsidR="00647B1A" w:rsidRPr="00647B1A" w:rsidRDefault="00647B1A" w:rsidP="00647B1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>определяет состав жюри и порядок его работы;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>по итогам работы жюри подводит итоги Конкурса.</w:t>
      </w:r>
    </w:p>
    <w:p w:rsidR="00647B1A" w:rsidRPr="00647B1A" w:rsidRDefault="00647B1A" w:rsidP="00647B1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2.3. Жюри: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>проводит оценку конкурсных работ;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>ведёт протокол Конкурса;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>определяет победителей и призёров Конкурса.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47B1A" w:rsidRPr="00647B1A" w:rsidRDefault="00647B1A" w:rsidP="00647B1A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647B1A" w:rsidRPr="00647B1A" w:rsidRDefault="00647B1A" w:rsidP="00647B1A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647B1A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общеобразовательных учреждений, организаций дополнительного образования детей.</w:t>
      </w:r>
      <w:proofErr w:type="gramEnd"/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 xml:space="preserve">3.2. Возрастные категории </w:t>
      </w:r>
      <w:proofErr w:type="gramStart"/>
      <w:r w:rsidRPr="00647B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7B1A">
        <w:rPr>
          <w:rFonts w:ascii="Times New Roman" w:hAnsi="Times New Roman" w:cs="Times New Roman"/>
          <w:sz w:val="28"/>
          <w:szCs w:val="28"/>
        </w:rPr>
        <w:t>: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>7-10 лет;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 xml:space="preserve">11-14 лет;        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>15 лет и старше.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3.3. Количество участников от образовательного учреждения  не ограничено.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 xml:space="preserve">3.4. </w:t>
      </w:r>
      <w:r w:rsidRPr="00647B1A">
        <w:rPr>
          <w:rFonts w:ascii="Times New Roman" w:hAnsi="Times New Roman" w:cs="Times New Roman"/>
          <w:b/>
          <w:sz w:val="28"/>
          <w:szCs w:val="28"/>
        </w:rPr>
        <w:t>На Конкурс принимаются только индивидуальные работы</w:t>
      </w:r>
      <w:r w:rsidRPr="00647B1A">
        <w:rPr>
          <w:rFonts w:ascii="Times New Roman" w:hAnsi="Times New Roman" w:cs="Times New Roman"/>
          <w:sz w:val="28"/>
          <w:szCs w:val="28"/>
        </w:rPr>
        <w:t>. 3.5. Образовательное учреждение для участия в Конкурсе предоставляет: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>заявку на участие в Конкурсе по форме (Приложение 1);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>конкурсные работы, в соответствии с пунктами настоящего Положения (п. 4.4.; п. 4.5.).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B1A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Pr="00647B1A">
        <w:rPr>
          <w:rFonts w:ascii="Times New Roman" w:hAnsi="Times New Roman" w:cs="Times New Roman"/>
          <w:sz w:val="28"/>
          <w:szCs w:val="28"/>
          <w:u w:val="single"/>
        </w:rPr>
        <w:t>на область</w:t>
      </w:r>
      <w:r w:rsidRPr="00647B1A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1A" w:rsidRPr="00647B1A" w:rsidRDefault="00647B1A" w:rsidP="00647B1A">
      <w:pPr>
        <w:numPr>
          <w:ilvl w:val="0"/>
          <w:numId w:val="6"/>
        </w:numPr>
        <w:tabs>
          <w:tab w:val="left" w:pos="426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1A">
        <w:rPr>
          <w:rFonts w:ascii="Times New Roman" w:hAnsi="Times New Roman" w:cs="Times New Roman"/>
          <w:b/>
          <w:sz w:val="28"/>
          <w:szCs w:val="28"/>
        </w:rPr>
        <w:t>Сроки, порядок и условия проведения Конкурса</w:t>
      </w:r>
    </w:p>
    <w:p w:rsidR="00647B1A" w:rsidRPr="00647B1A" w:rsidRDefault="00647B1A" w:rsidP="00647B1A">
      <w:pPr>
        <w:tabs>
          <w:tab w:val="left" w:pos="426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Pr="00647B1A">
        <w:rPr>
          <w:rFonts w:ascii="Times New Roman" w:hAnsi="Times New Roman" w:cs="Times New Roman"/>
          <w:b/>
          <w:sz w:val="28"/>
          <w:szCs w:val="28"/>
        </w:rPr>
        <w:t>с 11 по 29 сентября 2023 года.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4.2.</w:t>
      </w:r>
      <w:r w:rsidRPr="00647B1A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647B1A">
        <w:rPr>
          <w:rFonts w:ascii="Times New Roman" w:hAnsi="Times New Roman" w:cs="Times New Roman"/>
          <w:b/>
          <w:sz w:val="28"/>
          <w:szCs w:val="28"/>
        </w:rPr>
        <w:t>Приём заявок, согласий и конкурсных работ осуществляется</w:t>
      </w:r>
      <w:r w:rsidRPr="00647B1A">
        <w:rPr>
          <w:rFonts w:ascii="Times New Roman" w:hAnsi="Times New Roman" w:cs="Times New Roman"/>
          <w:sz w:val="28"/>
          <w:szCs w:val="28"/>
        </w:rPr>
        <w:t xml:space="preserve"> </w:t>
      </w:r>
      <w:r w:rsidRPr="00647B1A">
        <w:rPr>
          <w:rFonts w:ascii="Times New Roman" w:hAnsi="Times New Roman" w:cs="Times New Roman"/>
          <w:b/>
          <w:sz w:val="28"/>
          <w:szCs w:val="28"/>
        </w:rPr>
        <w:t xml:space="preserve">до 26 сентября 2023 года (включительно) </w:t>
      </w:r>
      <w:r w:rsidRPr="00647B1A">
        <w:rPr>
          <w:rFonts w:ascii="Times New Roman" w:hAnsi="Times New Roman" w:cs="Times New Roman"/>
          <w:sz w:val="28"/>
          <w:szCs w:val="28"/>
        </w:rPr>
        <w:t xml:space="preserve">по адресу: г. Ростов, ул. Каменный мост д. 7  МОУ ДО ЦВР (1 этаж, кабинет педагогов-организаторов), видео творчество на почту: </w:t>
      </w:r>
      <w:hyperlink r:id="rId6" w:history="1">
        <w:r w:rsidRPr="00647B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pedagogi</w:t>
        </w:r>
        <w:r w:rsidRPr="00647B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47B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organizatory</w:t>
        </w:r>
        <w:r w:rsidRPr="00647B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647B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647B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47B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47B1A">
        <w:rPr>
          <w:rFonts w:ascii="Times New Roman" w:hAnsi="Times New Roman" w:cs="Times New Roman"/>
          <w:sz w:val="28"/>
          <w:szCs w:val="28"/>
        </w:rPr>
        <w:t xml:space="preserve"> </w:t>
      </w:r>
      <w:r w:rsidRPr="00647B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7B1A">
        <w:rPr>
          <w:rFonts w:ascii="Times New Roman" w:hAnsi="Times New Roman" w:cs="Times New Roman"/>
          <w:sz w:val="28"/>
          <w:szCs w:val="28"/>
        </w:rPr>
        <w:t xml:space="preserve"> пометкой «Электробезопасность».</w:t>
      </w:r>
      <w:r w:rsidRPr="00647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B1A" w:rsidRPr="00647B1A" w:rsidRDefault="00647B1A" w:rsidP="00647B1A">
      <w:pPr>
        <w:tabs>
          <w:tab w:val="left" w:pos="108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B1A">
        <w:rPr>
          <w:rFonts w:ascii="Times New Roman" w:hAnsi="Times New Roman" w:cs="Times New Roman"/>
          <w:sz w:val="28"/>
          <w:szCs w:val="28"/>
          <w:u w:val="single"/>
        </w:rPr>
        <w:t>Заявки и конкурсные работы, поступившие позднее указанного срока, а также заявки, оформленные не по форме, рассматриваться не будут.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4.3. Номинации Конкурса: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«Электробезопасность на улице»;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«Электробезопасность в помещении».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4.4. Направление работ: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 художественно-изобразительное творчество (рисунки, комиксы);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видео творчество (видеоролики, компьютерная анимация, мультипликация);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4.5.Требования к работам: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647B1A">
        <w:rPr>
          <w:rFonts w:ascii="Times New Roman" w:hAnsi="Times New Roman" w:cs="Times New Roman"/>
          <w:sz w:val="28"/>
          <w:szCs w:val="28"/>
        </w:rPr>
        <w:t>аботы художественно-изобразительного творчества предоставляются в оригинале, в форматах А</w:t>
      </w:r>
      <w:proofErr w:type="gramStart"/>
      <w:r w:rsidRPr="00647B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47B1A">
        <w:rPr>
          <w:rFonts w:ascii="Times New Roman" w:hAnsi="Times New Roman" w:cs="Times New Roman"/>
          <w:sz w:val="28"/>
          <w:szCs w:val="28"/>
        </w:rPr>
        <w:t xml:space="preserve"> и А3, должны иметь этикетку, содержащую следующую информацию: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фамилия и имя автора;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возрастная категория;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фамилия, имя, отчество педагога;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номинация;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название работы.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 xml:space="preserve">4.6. Требования к работам по направлению видео творчество: </w:t>
      </w:r>
    </w:p>
    <w:p w:rsidR="00647B1A" w:rsidRPr="00647B1A" w:rsidRDefault="00647B1A" w:rsidP="00647B1A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B1A">
        <w:rPr>
          <w:rFonts w:ascii="Times New Roman" w:hAnsi="Times New Roman" w:cs="Times New Roman"/>
          <w:color w:val="000000"/>
          <w:sz w:val="28"/>
          <w:szCs w:val="28"/>
        </w:rPr>
        <w:t xml:space="preserve">- хронометраж – от 1 до 3 мин; </w:t>
      </w:r>
    </w:p>
    <w:p w:rsidR="00647B1A" w:rsidRPr="00647B1A" w:rsidRDefault="00647B1A" w:rsidP="00647B1A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B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работа предоставляется в электронном виде в форматах: </w:t>
      </w:r>
      <w:proofErr w:type="spellStart"/>
      <w:r w:rsidRPr="00647B1A">
        <w:rPr>
          <w:rFonts w:ascii="Times New Roman" w:hAnsi="Times New Roman" w:cs="Times New Roman"/>
          <w:color w:val="000000"/>
          <w:sz w:val="28"/>
          <w:szCs w:val="28"/>
        </w:rPr>
        <w:t>avi</w:t>
      </w:r>
      <w:proofErr w:type="spellEnd"/>
      <w:r w:rsidRPr="00647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7B1A">
        <w:rPr>
          <w:rFonts w:ascii="Times New Roman" w:hAnsi="Times New Roman" w:cs="Times New Roman"/>
          <w:color w:val="000000"/>
          <w:sz w:val="28"/>
          <w:szCs w:val="28"/>
        </w:rPr>
        <w:t>mpeg</w:t>
      </w:r>
      <w:proofErr w:type="spellEnd"/>
      <w:r w:rsidRPr="00647B1A">
        <w:rPr>
          <w:rFonts w:ascii="Times New Roman" w:hAnsi="Times New Roman" w:cs="Times New Roman"/>
          <w:color w:val="000000"/>
          <w:sz w:val="28"/>
          <w:szCs w:val="28"/>
        </w:rPr>
        <w:t xml:space="preserve">, mp4, </w:t>
      </w:r>
      <w:proofErr w:type="spellStart"/>
      <w:r w:rsidRPr="00647B1A">
        <w:rPr>
          <w:rFonts w:ascii="Times New Roman" w:hAnsi="Times New Roman" w:cs="Times New Roman"/>
          <w:color w:val="000000"/>
          <w:sz w:val="28"/>
          <w:szCs w:val="28"/>
        </w:rPr>
        <w:t>wmv</w:t>
      </w:r>
      <w:proofErr w:type="spellEnd"/>
      <w:r w:rsidRPr="00647B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4.7. Работы оцениваются по следующим критериям: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соответствие работы возрасту участника;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уровень мастерства, художественный замысел, техника исполнения, креативность;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новаторство и оригинальность работы;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- творческий подход к выполнению работы;</w:t>
      </w:r>
    </w:p>
    <w:p w:rsidR="00647B1A" w:rsidRPr="00647B1A" w:rsidRDefault="00647B1A" w:rsidP="00647B1A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7B1A">
        <w:rPr>
          <w:rFonts w:ascii="Times New Roman" w:hAnsi="Times New Roman" w:cs="Times New Roman"/>
          <w:sz w:val="28"/>
          <w:szCs w:val="28"/>
        </w:rPr>
        <w:t>- аккуратность при оформлении работы.</w:t>
      </w:r>
    </w:p>
    <w:p w:rsidR="00647B1A" w:rsidRPr="00647B1A" w:rsidRDefault="00647B1A" w:rsidP="00647B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 xml:space="preserve">4.8. </w:t>
      </w:r>
      <w:r w:rsidRPr="00647B1A">
        <w:rPr>
          <w:rFonts w:ascii="Times New Roman" w:hAnsi="Times New Roman" w:cs="Times New Roman"/>
          <w:b/>
          <w:sz w:val="28"/>
          <w:szCs w:val="28"/>
        </w:rPr>
        <w:t>Конкурсные работы участникам не возвращаются.</w:t>
      </w:r>
    </w:p>
    <w:p w:rsidR="00647B1A" w:rsidRPr="00647B1A" w:rsidRDefault="00647B1A" w:rsidP="00647B1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Дополнительная информация</w:t>
      </w:r>
      <w:r w:rsidRPr="0064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(48536) 6-39-56, </w:t>
      </w:r>
      <w:hyperlink r:id="rId7" w:history="1">
        <w:r w:rsidRPr="00647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pedagogi</w:t>
        </w:r>
        <w:r w:rsidRPr="00647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47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organizatory</w:t>
        </w:r>
        <w:r w:rsidRPr="00647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47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647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47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4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Круглова Элеонора Анатольевна, педагог-организатор МОУ ДО ЦВР.</w:t>
      </w:r>
    </w:p>
    <w:p w:rsidR="00647B1A" w:rsidRPr="00647B1A" w:rsidRDefault="00647B1A" w:rsidP="00647B1A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B1A" w:rsidRPr="00647B1A" w:rsidRDefault="00647B1A" w:rsidP="00647B1A">
      <w:pPr>
        <w:numPr>
          <w:ilvl w:val="0"/>
          <w:numId w:val="6"/>
        </w:numPr>
        <w:tabs>
          <w:tab w:val="left" w:pos="24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 и награждение</w:t>
      </w:r>
    </w:p>
    <w:p w:rsidR="00647B1A" w:rsidRPr="00647B1A" w:rsidRDefault="00647B1A" w:rsidP="00647B1A">
      <w:pPr>
        <w:tabs>
          <w:tab w:val="left" w:pos="2410"/>
        </w:tabs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7B1A" w:rsidRPr="00647B1A" w:rsidRDefault="00647B1A" w:rsidP="00647B1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 xml:space="preserve">5.1. Лауреаты Конкурса награждаются электронными грамотами управления образования администрации Ростовского МР. </w:t>
      </w:r>
    </w:p>
    <w:p w:rsidR="00647B1A" w:rsidRPr="00647B1A" w:rsidRDefault="00647B1A" w:rsidP="00647B1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>5.2. Участники Конкурса  награждаются  электронными грамотами управления образования администрации РМР за участие.</w:t>
      </w:r>
      <w:r w:rsidRPr="00647B1A">
        <w:rPr>
          <w:rFonts w:ascii="Times New Roman" w:hAnsi="Times New Roman" w:cs="Times New Roman"/>
          <w:sz w:val="28"/>
          <w:szCs w:val="28"/>
        </w:rPr>
        <w:tab/>
      </w:r>
    </w:p>
    <w:p w:rsidR="00647B1A" w:rsidRPr="00647B1A" w:rsidRDefault="00647B1A" w:rsidP="00647B1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B1A">
        <w:rPr>
          <w:rFonts w:ascii="Times New Roman" w:hAnsi="Times New Roman" w:cs="Times New Roman"/>
          <w:sz w:val="28"/>
          <w:szCs w:val="28"/>
        </w:rPr>
        <w:t xml:space="preserve">5.3. Лучшие работы направляются на областной  конкурс творческих работ по предупреждению </w:t>
      </w:r>
      <w:proofErr w:type="gramStart"/>
      <w:r w:rsidRPr="00647B1A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647B1A">
        <w:rPr>
          <w:rFonts w:ascii="Times New Roman" w:hAnsi="Times New Roman" w:cs="Times New Roman"/>
          <w:sz w:val="28"/>
          <w:szCs w:val="28"/>
        </w:rPr>
        <w:t xml:space="preserve"> электротравматизма «Как дружить с электричеством».</w:t>
      </w:r>
    </w:p>
    <w:p w:rsidR="00647B1A" w:rsidRPr="00647B1A" w:rsidRDefault="00647B1A" w:rsidP="00647B1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647B1A" w:rsidRPr="00647B1A" w:rsidSect="005D117C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47B1A" w:rsidRPr="00647B1A" w:rsidRDefault="00647B1A" w:rsidP="00647B1A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647B1A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647B1A" w:rsidRPr="00647B1A" w:rsidRDefault="00647B1A" w:rsidP="00647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1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47B1A" w:rsidRPr="00647B1A" w:rsidRDefault="00647B1A" w:rsidP="00647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1A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647B1A">
        <w:rPr>
          <w:rFonts w:ascii="Times New Roman" w:hAnsi="Times New Roman" w:cs="Times New Roman"/>
          <w:sz w:val="24"/>
          <w:szCs w:val="24"/>
        </w:rPr>
        <w:t xml:space="preserve"> </w:t>
      </w:r>
      <w:r w:rsidRPr="00647B1A">
        <w:rPr>
          <w:rFonts w:ascii="Times New Roman" w:hAnsi="Times New Roman" w:cs="Times New Roman"/>
          <w:b/>
          <w:sz w:val="24"/>
          <w:szCs w:val="24"/>
        </w:rPr>
        <w:t xml:space="preserve">в районном конкурсе творческих работ по предупреждению </w:t>
      </w:r>
    </w:p>
    <w:p w:rsidR="00647B1A" w:rsidRPr="00647B1A" w:rsidRDefault="00647B1A" w:rsidP="00647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1A">
        <w:rPr>
          <w:rFonts w:ascii="Times New Roman" w:hAnsi="Times New Roman" w:cs="Times New Roman"/>
          <w:b/>
          <w:sz w:val="24"/>
          <w:szCs w:val="24"/>
        </w:rPr>
        <w:t xml:space="preserve">детского электротравматизма </w:t>
      </w:r>
    </w:p>
    <w:p w:rsidR="00647B1A" w:rsidRPr="00647B1A" w:rsidRDefault="00647B1A" w:rsidP="00647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1A">
        <w:rPr>
          <w:rFonts w:ascii="Times New Roman" w:hAnsi="Times New Roman" w:cs="Times New Roman"/>
          <w:b/>
          <w:sz w:val="24"/>
          <w:szCs w:val="24"/>
        </w:rPr>
        <w:t>«Как дружить с электричеством»</w:t>
      </w:r>
    </w:p>
    <w:p w:rsidR="00647B1A" w:rsidRPr="00647B1A" w:rsidRDefault="00647B1A" w:rsidP="0064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B1A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  <w:r w:rsidRPr="00647B1A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________________________________________________________________________</w:t>
      </w:r>
    </w:p>
    <w:p w:rsidR="00647B1A" w:rsidRPr="00647B1A" w:rsidRDefault="00647B1A" w:rsidP="00647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317"/>
        <w:gridCol w:w="1112"/>
        <w:gridCol w:w="1207"/>
        <w:gridCol w:w="1234"/>
        <w:gridCol w:w="1063"/>
        <w:gridCol w:w="1693"/>
        <w:gridCol w:w="1453"/>
      </w:tblGrid>
      <w:tr w:rsidR="00647B1A" w:rsidRPr="00647B1A" w:rsidTr="00177DCC">
        <w:tc>
          <w:tcPr>
            <w:tcW w:w="611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7B1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47B1A" w:rsidRPr="00647B1A" w:rsidRDefault="00647B1A" w:rsidP="00647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47B1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647B1A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027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7B1A">
              <w:rPr>
                <w:rFonts w:ascii="Times New Roman" w:hAnsi="Times New Roman" w:cs="Times New Roman"/>
                <w:sz w:val="20"/>
                <w:szCs w:val="24"/>
              </w:rPr>
              <w:t xml:space="preserve">Фамилия, имя, отчество участника </w:t>
            </w:r>
            <w:r w:rsidRPr="00647B1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(полностью)</w:t>
            </w:r>
          </w:p>
        </w:tc>
        <w:tc>
          <w:tcPr>
            <w:tcW w:w="1680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7B1A">
              <w:rPr>
                <w:rFonts w:ascii="Times New Roman" w:hAnsi="Times New Roman" w:cs="Times New Roman"/>
                <w:sz w:val="20"/>
                <w:szCs w:val="24"/>
              </w:rPr>
              <w:t>Число, месяц, год рождения участника</w:t>
            </w:r>
          </w:p>
        </w:tc>
        <w:tc>
          <w:tcPr>
            <w:tcW w:w="1680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7B1A">
              <w:rPr>
                <w:rFonts w:ascii="Times New Roman" w:hAnsi="Times New Roman" w:cs="Times New Roman"/>
                <w:sz w:val="20"/>
                <w:szCs w:val="24"/>
              </w:rPr>
              <w:t>Возрастная категория</w:t>
            </w:r>
          </w:p>
        </w:tc>
        <w:tc>
          <w:tcPr>
            <w:tcW w:w="1958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7B1A">
              <w:rPr>
                <w:rFonts w:ascii="Times New Roman" w:hAnsi="Times New Roman" w:cs="Times New Roman"/>
                <w:sz w:val="20"/>
                <w:szCs w:val="24"/>
              </w:rPr>
              <w:t>Номинация</w:t>
            </w:r>
          </w:p>
        </w:tc>
        <w:tc>
          <w:tcPr>
            <w:tcW w:w="1985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7B1A">
              <w:rPr>
                <w:rFonts w:ascii="Times New Roman" w:hAnsi="Times New Roman" w:cs="Times New Roman"/>
                <w:sz w:val="20"/>
                <w:szCs w:val="24"/>
              </w:rPr>
              <w:t>Название работы</w:t>
            </w:r>
          </w:p>
        </w:tc>
        <w:tc>
          <w:tcPr>
            <w:tcW w:w="2143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7B1A">
              <w:rPr>
                <w:rFonts w:ascii="Times New Roman" w:hAnsi="Times New Roman" w:cs="Times New Roman"/>
                <w:sz w:val="20"/>
                <w:szCs w:val="24"/>
              </w:rPr>
              <w:t>Образовательная организация, класс (группа)</w:t>
            </w:r>
          </w:p>
        </w:tc>
        <w:tc>
          <w:tcPr>
            <w:tcW w:w="2702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7B1A">
              <w:rPr>
                <w:rFonts w:ascii="Times New Roman" w:hAnsi="Times New Roman" w:cs="Times New Roman"/>
                <w:sz w:val="20"/>
                <w:szCs w:val="24"/>
              </w:rPr>
              <w:t xml:space="preserve">Фамилия, имя, отчество педагога </w:t>
            </w:r>
            <w:r w:rsidRPr="00647B1A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(полностью)</w:t>
            </w:r>
            <w:r w:rsidRPr="00647B1A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 w:rsidRPr="00647B1A">
              <w:rPr>
                <w:rFonts w:ascii="Times New Roman" w:hAnsi="Times New Roman" w:cs="Times New Roman"/>
                <w:sz w:val="20"/>
                <w:szCs w:val="24"/>
              </w:rPr>
              <w:t xml:space="preserve"> дата рождения, </w:t>
            </w:r>
            <w:r w:rsidRPr="00647B1A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должность</w:t>
            </w:r>
          </w:p>
        </w:tc>
      </w:tr>
      <w:tr w:rsidR="00647B1A" w:rsidRPr="00647B1A" w:rsidTr="00177DCC">
        <w:tc>
          <w:tcPr>
            <w:tcW w:w="611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7B1A" w:rsidRPr="00647B1A" w:rsidTr="00177DCC">
        <w:tc>
          <w:tcPr>
            <w:tcW w:w="611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647B1A" w:rsidRPr="00647B1A" w:rsidRDefault="00647B1A" w:rsidP="00647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B1A" w:rsidRPr="00647B1A" w:rsidRDefault="00647B1A" w:rsidP="00647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B1A" w:rsidRPr="00647B1A" w:rsidRDefault="00647B1A" w:rsidP="0064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1A">
        <w:rPr>
          <w:rFonts w:ascii="Times New Roman" w:hAnsi="Times New Roman" w:cs="Times New Roman"/>
          <w:sz w:val="24"/>
          <w:szCs w:val="24"/>
        </w:rPr>
        <w:t>Ответственный исполнитель заявки:  фамилия, имя, отчество (полностью), контактный телефон, электронный адрес</w:t>
      </w:r>
      <w:proofErr w:type="gramEnd"/>
    </w:p>
    <w:p w:rsidR="00647B1A" w:rsidRPr="00647B1A" w:rsidRDefault="00647B1A" w:rsidP="0064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B1A" w:rsidRPr="00647B1A" w:rsidRDefault="00647B1A" w:rsidP="00647B1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7B1A" w:rsidRPr="00647B1A" w:rsidRDefault="00647B1A" w:rsidP="00647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1A" w:rsidRPr="00647B1A" w:rsidRDefault="00647B1A" w:rsidP="00647B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7B1A" w:rsidRPr="00647B1A" w:rsidRDefault="00647B1A" w:rsidP="00647B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7B1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СОГЛАСИЕ НА ОБРАБОТКУ ПЕРСОНАЛЬНЫХ ДАННЫХ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родителем (законным представителем) несовершеннолетнего ребёнка)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участника областного конкурса творческих работ по предупреждению детского электротравматизма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«Как с электричеством дружить»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_____________________________________________________________________________________________________,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фамилия, имя, отчество родителя (законного представителя) обучающегося</w:t>
      </w: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регистрации: ______________________________________________________________________________________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индекс, город, улица, дом, корпус, квартира</w:t>
      </w: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паспорт: серия _______ № __________, выдан «____» __________ _______</w:t>
      </w:r>
      <w:proofErr w:type="gramStart"/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______________________________________</w:t>
      </w: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47B1A" w:rsidRPr="00647B1A" w:rsidRDefault="00647B1A" w:rsidP="00647B1A">
      <w:pPr>
        <w:spacing w:after="0" w:line="4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кем и когда</w:t>
      </w:r>
    </w:p>
    <w:p w:rsidR="00647B1A" w:rsidRPr="00647B1A" w:rsidRDefault="00647B1A" w:rsidP="00647B1A">
      <w:pPr>
        <w:spacing w:after="0" w:line="4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___________________________________________________________________________________________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фамилия, имя, отчество субъекта персональных данных</w:t>
      </w: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личность: №___________________, выдан «____»_________________________ ________</w:t>
      </w:r>
      <w:proofErr w:type="gramStart"/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номер </w:t>
      </w:r>
      <w:proofErr w:type="gramStart"/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документа</w:t>
      </w:r>
      <w:proofErr w:type="gramEnd"/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когда выдан </w:t>
      </w:r>
    </w:p>
    <w:p w:rsidR="00647B1A" w:rsidRPr="00647B1A" w:rsidRDefault="00647B1A" w:rsidP="00647B1A">
      <w:pPr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__________________________________________________________________________________________________________________________________________________________</w:t>
      </w:r>
    </w:p>
    <w:p w:rsidR="00647B1A" w:rsidRPr="00647B1A" w:rsidRDefault="00647B1A" w:rsidP="00647B1A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кем </w:t>
      </w:r>
      <w:proofErr w:type="gramStart"/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выдан</w:t>
      </w:r>
      <w:proofErr w:type="gramEnd"/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целях обеспечения взаимодействия Оператора и субъекта персональных данных.</w:t>
      </w:r>
    </w:p>
    <w:p w:rsidR="00647B1A" w:rsidRPr="00647B1A" w:rsidRDefault="00647B1A" w:rsidP="0064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proofErr w:type="gramStart"/>
      <w:r w:rsidRPr="00647B1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647B1A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по прописке, адрес проживания или временной регистрации</w:t>
      </w:r>
      <w:r w:rsidRPr="00647B1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</w:t>
      </w:r>
      <w:proofErr w:type="gramEnd"/>
      <w:r w:rsidRPr="00647B1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647B1A" w:rsidRPr="00647B1A" w:rsidRDefault="00647B1A" w:rsidP="0064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proofErr w:type="gramStart"/>
      <w:r w:rsidRPr="00647B1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</w:t>
      </w:r>
      <w:proofErr w:type="gramEnd"/>
      <w:r w:rsidRPr="00647B1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647B1A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. </w:t>
      </w:r>
      <w:r w:rsidRPr="00647B1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                    ____________________       /  _________________________________ </w:t>
      </w: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proofErr w:type="gramStart"/>
      <w:r w:rsidRPr="00647B1A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Согласие на обработку персональных данных обучающегося, разрешенных для распространения</w:t>
      </w:r>
      <w:proofErr w:type="gramEnd"/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участника</w:t>
      </w: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областного конкурса творческих работ по предупреждению детского электротравматизма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«Как с электричеством дружить»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Я,_____________________________________________________________________________________________________,</w:t>
      </w: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_______________________________________________________________________________________________________</w:t>
      </w: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647B1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(далее – ГОАУ ДО ЯО ЦДЮТТ), на распространение персональных данных ребенка:</w:t>
      </w: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(фамилия, имя, отчество субъекта обработки персональных данных)</w:t>
      </w: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</w:t>
      </w: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647B1A" w:rsidRPr="00647B1A" w:rsidTr="00177DCC">
        <w:tc>
          <w:tcPr>
            <w:tcW w:w="6379" w:type="dxa"/>
            <w:shd w:val="clear" w:color="auto" w:fill="auto"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647B1A" w:rsidRPr="00647B1A" w:rsidTr="00177DCC">
        <w:tc>
          <w:tcPr>
            <w:tcW w:w="6379" w:type="dxa"/>
            <w:shd w:val="clear" w:color="auto" w:fill="auto"/>
          </w:tcPr>
          <w:p w:rsidR="00647B1A" w:rsidRPr="00647B1A" w:rsidRDefault="00647B1A" w:rsidP="00647B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официальный сайт организации </w:t>
            </w:r>
            <w:hyperlink r:id="rId9" w:history="1">
              <w:r w:rsidRPr="00647B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https://cdutt.edu.yar.ru/</w:t>
              </w:r>
            </w:hyperlink>
            <w:r w:rsidRPr="00647B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" w:history="1">
              <w:r w:rsidRPr="00647B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https://vk.com/cdutt_yar</w:t>
              </w:r>
            </w:hyperlink>
            <w:r w:rsidRPr="00647B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1" w:history="1">
              <w:r w:rsidRPr="00647B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https://vk.com/kvantorium76</w:t>
              </w:r>
            </w:hyperlink>
            <w:r w:rsidRPr="00647B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" w:history="1">
              <w:r w:rsidRPr="00647B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https://vk.com/yartehtvorchestvo</w:t>
              </w:r>
            </w:hyperlink>
            <w:r w:rsidRPr="00647B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" w:history="1">
              <w:r w:rsidRPr="00647B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размещение информации </w:t>
            </w:r>
          </w:p>
        </w:tc>
      </w:tr>
    </w:tbl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в целях информирования о деятельности ГОАУ ДО ЯО ЦДЮТТ в следующем порядке:</w:t>
      </w:r>
      <w:r w:rsidRPr="00647B1A"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647B1A" w:rsidRPr="00647B1A" w:rsidTr="00177DCC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N</w:t>
            </w:r>
            <w:r w:rsidRPr="00647B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proofErr w:type="gramStart"/>
            <w:r w:rsidRPr="00647B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647B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647B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Персональные данные обучающегося, разрешенные для распространения</w:t>
            </w:r>
            <w:proofErr w:type="gramEnd"/>
          </w:p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Согласие</w:t>
            </w:r>
          </w:p>
        </w:tc>
      </w:tr>
      <w:tr w:rsidR="00647B1A" w:rsidRPr="00647B1A" w:rsidTr="00177DCC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</w:tr>
      <w:tr w:rsidR="00647B1A" w:rsidRPr="00647B1A" w:rsidTr="00177DCC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7B1A" w:rsidRPr="00647B1A" w:rsidTr="00177DCC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7B1A" w:rsidRPr="00647B1A" w:rsidTr="00177DCC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7B1A" w:rsidRPr="00647B1A" w:rsidTr="00177DCC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7B1A" w:rsidRPr="00647B1A" w:rsidTr="00177DCC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7B1A" w:rsidRPr="00647B1A" w:rsidTr="00177DC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1A" w:rsidRPr="00647B1A" w:rsidRDefault="00647B1A" w:rsidP="0064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1A" w:rsidRPr="00647B1A" w:rsidRDefault="00647B1A" w:rsidP="0064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7B1A" w:rsidRPr="00647B1A" w:rsidRDefault="00647B1A" w:rsidP="00647B1A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7B1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Настоящее согласие действует </w:t>
      </w:r>
      <w:r w:rsidRPr="00647B1A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до даты отзыва настоящего согласия на обработку персональных данных.</w:t>
      </w:r>
      <w:r w:rsidRPr="00647B1A"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 </w:t>
      </w:r>
      <w:r w:rsidRPr="00647B1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Мне разъяснено право в любое время </w:t>
      </w:r>
      <w:proofErr w:type="gramStart"/>
      <w:r w:rsidRPr="00647B1A">
        <w:rPr>
          <w:rFonts w:ascii="Times New Roman" w:eastAsia="Times New Roman" w:hAnsi="Times New Roman" w:cs="Times New Roman"/>
          <w:sz w:val="14"/>
          <w:szCs w:val="14"/>
          <w:lang w:eastAsia="ru-RU"/>
        </w:rPr>
        <w:t>отозвать</w:t>
      </w:r>
      <w:proofErr w:type="gramEnd"/>
      <w:r w:rsidRPr="00647B1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согласие путем направления требования Оператору персональных данных.</w:t>
      </w:r>
    </w:p>
    <w:p w:rsidR="00647B1A" w:rsidRPr="00647B1A" w:rsidRDefault="00647B1A" w:rsidP="00647B1A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7B1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647B1A">
        <w:rPr>
          <w:rFonts w:ascii="Times New Roman" w:eastAsia="Times New Roman" w:hAnsi="Times New Roman" w:cs="Times New Roman"/>
          <w:sz w:val="14"/>
          <w:szCs w:val="14"/>
          <w:lang w:eastAsia="ru-RU"/>
        </w:rPr>
        <w:t>устанавливает условия</w:t>
      </w:r>
      <w:proofErr w:type="gramEnd"/>
      <w:r w:rsidRPr="00647B1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запреты, а также перечень устанавливаемых условий и запретов (заполнять по желанию): _______________________________________________________________________</w:t>
      </w:r>
    </w:p>
    <w:p w:rsidR="00647B1A" w:rsidRPr="00647B1A" w:rsidRDefault="00647B1A" w:rsidP="00647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7B1A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</w:t>
      </w:r>
    </w:p>
    <w:p w:rsidR="00647B1A" w:rsidRPr="00647B1A" w:rsidRDefault="00647B1A" w:rsidP="00647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7B1A">
        <w:rPr>
          <w:rFonts w:ascii="Times New Roman" w:eastAsia="Times New Roman" w:hAnsi="Times New Roman" w:cs="Times New Roman"/>
          <w:sz w:val="14"/>
          <w:szCs w:val="14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7B1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________________                    ____________________       /  _________________________________ </w:t>
      </w: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дата                                                       подпись     родителя                                         расшифровка подписи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СОГЛАСИЕ НА ОБРАБОТКУ ПЕРСОНАЛЬНЫХ ДАННЫХ (от 14 лет и старше)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участника областного конкурса творческих работ по предупреждению детского электротравматизма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«Как с электричеством дружить»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Я,_____________________________________________________________________________________________________,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47B1A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 xml:space="preserve">фамилия, имя, отчество </w:t>
      </w:r>
      <w:proofErr w:type="gramStart"/>
      <w:r w:rsidRPr="00647B1A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обучающегося</w:t>
      </w:r>
      <w:proofErr w:type="gramEnd"/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регистрации: ______________________________________________________________________________________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индекс, город, улица, дом, корпус, квартира</w:t>
      </w: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паспорт: серия _______ № __________, выдан «____»_________ _______</w:t>
      </w:r>
      <w:proofErr w:type="gramStart"/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_______________________________________</w:t>
      </w: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647B1A" w:rsidRPr="00647B1A" w:rsidRDefault="00647B1A" w:rsidP="0064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647B1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прописке, адрес проживания или временной регистрации</w:t>
      </w: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</w:t>
      </w:r>
      <w:proofErr w:type="gramEnd"/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647B1A" w:rsidRPr="00647B1A" w:rsidRDefault="00647B1A" w:rsidP="0064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</w:t>
      </w:r>
      <w:proofErr w:type="gramEnd"/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647B1A" w:rsidRPr="00647B1A" w:rsidRDefault="00647B1A" w:rsidP="0064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          ____________________       /  _________________________________</w:t>
      </w: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proofErr w:type="gramStart"/>
      <w:r w:rsidRPr="00647B1A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Согласие на обработку персональных данных обучающегося, разрешенных для распространения</w:t>
      </w:r>
      <w:proofErr w:type="gramEnd"/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участника областного конкурса творческих работ по предупреждению детского электротравматизма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«Как с электричеством дружить»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_____________________________________________________________________________________________________,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фамилия, имя, отчество </w:t>
      </w:r>
      <w:proofErr w:type="gramStart"/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обучающегося</w:t>
      </w:r>
      <w:proofErr w:type="gramEnd"/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proofErr w:type="gramStart"/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647B1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  <w:proofErr w:type="gramEnd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647B1A" w:rsidRPr="00647B1A" w:rsidTr="00177DCC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47B1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47B1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647B1A" w:rsidRPr="00647B1A" w:rsidTr="00177DCC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A" w:rsidRPr="00647B1A" w:rsidRDefault="00647B1A" w:rsidP="00647B1A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Calibri" w:hAnsi="Times New Roman" w:cs="Times New Roman"/>
                <w:sz w:val="16"/>
                <w:szCs w:val="16"/>
              </w:rPr>
              <w:t>официальный сайт организации </w:t>
            </w:r>
            <w:hyperlink r:id="rId14" w:history="1">
              <w:r w:rsidRPr="00647B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647B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15" w:history="1">
              <w:r w:rsidRPr="00647B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647B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16" w:history="1">
              <w:r w:rsidRPr="00647B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647B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17" w:history="1">
              <w:r w:rsidRPr="00647B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647B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18" w:history="1">
              <w:r w:rsidRPr="00647B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647B1A" w:rsidRPr="00647B1A" w:rsidRDefault="00647B1A" w:rsidP="00647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в целях информирования о деятельности ГОАУ ДО ЯО ЦДЮТТ в следующем порядке:</w:t>
      </w:r>
      <w:r w:rsidRPr="00647B1A"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 </w:t>
      </w:r>
    </w:p>
    <w:tbl>
      <w:tblPr>
        <w:tblW w:w="9357" w:type="dxa"/>
        <w:tblInd w:w="-9" w:type="dxa"/>
        <w:shd w:val="clear" w:color="auto" w:fill="FFFFFF"/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647B1A" w:rsidRPr="00647B1A" w:rsidTr="00177DCC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64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gramStart"/>
            <w:r w:rsidRPr="0064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64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4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  <w:proofErr w:type="gramEnd"/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647B1A" w:rsidRPr="00647B1A" w:rsidTr="00177DCC">
        <w:trPr>
          <w:trHeight w:val="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47B1A" w:rsidRPr="00647B1A" w:rsidRDefault="00647B1A" w:rsidP="0064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47B1A" w:rsidRPr="00647B1A" w:rsidRDefault="00647B1A" w:rsidP="0064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647B1A" w:rsidRPr="00647B1A" w:rsidTr="00177DCC">
        <w:tc>
          <w:tcPr>
            <w:tcW w:w="3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7B1A" w:rsidRPr="00647B1A" w:rsidTr="00177DCC">
        <w:tc>
          <w:tcPr>
            <w:tcW w:w="3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7B1A" w:rsidRPr="00647B1A" w:rsidTr="00177DCC">
        <w:tc>
          <w:tcPr>
            <w:tcW w:w="3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7B1A" w:rsidRPr="00647B1A" w:rsidTr="00177DCC">
        <w:tc>
          <w:tcPr>
            <w:tcW w:w="3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7B1A" w:rsidRPr="00647B1A" w:rsidTr="00177DCC">
        <w:tc>
          <w:tcPr>
            <w:tcW w:w="39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7B1A" w:rsidRPr="00647B1A" w:rsidTr="00177DCC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1A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1A" w:rsidRPr="00647B1A" w:rsidRDefault="00647B1A" w:rsidP="00647B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47B1A" w:rsidRPr="00647B1A" w:rsidRDefault="00647B1A" w:rsidP="00647B1A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Настоящее согласие действует </w:t>
      </w:r>
      <w:r w:rsidRPr="00647B1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до даты отзыва настоящего согласия на обработку персональных данных.</w:t>
      </w:r>
      <w:r w:rsidRPr="00647B1A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Мне разъяснено право в любое время </w:t>
      </w:r>
      <w:proofErr w:type="gramStart"/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>отозвать</w:t>
      </w:r>
      <w:proofErr w:type="gramEnd"/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согласие путем направления требования Оператору персональных данных.</w:t>
      </w:r>
    </w:p>
    <w:p w:rsidR="00647B1A" w:rsidRPr="00647B1A" w:rsidRDefault="00647B1A" w:rsidP="00647B1A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устанавливает условия</w:t>
      </w:r>
      <w:proofErr w:type="gramEnd"/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запреты, а также перечень устанавливаемых условий и запретов (заполнять по желанию): ______________________________________</w:t>
      </w:r>
    </w:p>
    <w:p w:rsidR="00647B1A" w:rsidRPr="00647B1A" w:rsidRDefault="00647B1A" w:rsidP="00647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B1A" w:rsidRPr="00647B1A" w:rsidRDefault="00647B1A" w:rsidP="00647B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B1A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          ____________________       /  _________________________________</w:t>
      </w:r>
    </w:p>
    <w:p w:rsidR="00647B1A" w:rsidRPr="00647B1A" w:rsidRDefault="00647B1A" w:rsidP="00647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47B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647B1A" w:rsidRPr="00647B1A" w:rsidRDefault="00647B1A" w:rsidP="00647B1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F21A6" w:rsidRDefault="007F21A6"/>
    <w:sectPr w:rsidR="007F21A6" w:rsidSect="005A003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63" w:rsidRDefault="00647B1A" w:rsidP="002D3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663" w:rsidRDefault="00647B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F32"/>
    <w:multiLevelType w:val="hybridMultilevel"/>
    <w:tmpl w:val="9C9C9F7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6120CF4"/>
    <w:multiLevelType w:val="multilevel"/>
    <w:tmpl w:val="AB1A8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0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">
    <w:nsid w:val="3C90131A"/>
    <w:multiLevelType w:val="hybridMultilevel"/>
    <w:tmpl w:val="206291D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DC43644"/>
    <w:multiLevelType w:val="hybridMultilevel"/>
    <w:tmpl w:val="10D4F664"/>
    <w:lvl w:ilvl="0" w:tplc="F73C653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B094AB5"/>
    <w:multiLevelType w:val="multilevel"/>
    <w:tmpl w:val="9064D0C2"/>
    <w:lvl w:ilvl="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FB10DC7"/>
    <w:multiLevelType w:val="hybridMultilevel"/>
    <w:tmpl w:val="9D30B516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25"/>
    <w:rsid w:val="00647B1A"/>
    <w:rsid w:val="007F21A6"/>
    <w:rsid w:val="00A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B1A"/>
  </w:style>
  <w:style w:type="character" w:styleId="a5">
    <w:name w:val="page number"/>
    <w:basedOn w:val="a0"/>
    <w:rsid w:val="00647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B1A"/>
  </w:style>
  <w:style w:type="character" w:styleId="a5">
    <w:name w:val="page number"/>
    <w:basedOn w:val="a0"/>
    <w:rsid w:val="0064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k.com/yarbezopasnost" TargetMode="External"/><Relationship Id="rId18" Type="http://schemas.openxmlformats.org/officeDocument/2006/relationships/hyperlink" Target="https://vk.com/yarbezopasno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dagogi.organizatory@mail.ru" TargetMode="External"/><Relationship Id="rId12" Type="http://schemas.openxmlformats.org/officeDocument/2006/relationships/hyperlink" Target="https://vk.com/yartehtvorchestvo" TargetMode="External"/><Relationship Id="rId17" Type="http://schemas.openxmlformats.org/officeDocument/2006/relationships/hyperlink" Target="https://vk.com/yartehtvorchestv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vantorium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edagogi.organizatory@mail.ru" TargetMode="External"/><Relationship Id="rId11" Type="http://schemas.openxmlformats.org/officeDocument/2006/relationships/hyperlink" Target="https://vk.com/kvantorium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dutt_yar" TargetMode="External"/><Relationship Id="rId10" Type="http://schemas.openxmlformats.org/officeDocument/2006/relationships/hyperlink" Target="https://vk.com/cdutt_y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dutt.edu.yar.ru/" TargetMode="External"/><Relationship Id="rId14" Type="http://schemas.openxmlformats.org/officeDocument/2006/relationships/hyperlink" Target="https://cdutt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2880</Words>
  <Characters>16416</Characters>
  <Application>Microsoft Office Word</Application>
  <DocSecurity>0</DocSecurity>
  <Lines>136</Lines>
  <Paragraphs>38</Paragraphs>
  <ScaleCrop>false</ScaleCrop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2023-09-13T10:23:00Z</dcterms:created>
  <dcterms:modified xsi:type="dcterms:W3CDTF">2023-09-13T10:26:00Z</dcterms:modified>
</cp:coreProperties>
</file>