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69" w:rsidRPr="00C0235B" w:rsidRDefault="00825169" w:rsidP="00825169">
      <w:pPr>
        <w:jc w:val="center"/>
        <w:rPr>
          <w:b/>
          <w:sz w:val="36"/>
          <w:szCs w:val="36"/>
        </w:rPr>
      </w:pPr>
      <w:r w:rsidRPr="00C0235B">
        <w:rPr>
          <w:b/>
          <w:bCs/>
          <w:sz w:val="36"/>
          <w:szCs w:val="36"/>
        </w:rPr>
        <w:t>Индивидуальный образовательный маршрут</w:t>
      </w:r>
      <w:r w:rsidRPr="00C0235B">
        <w:rPr>
          <w:b/>
          <w:sz w:val="36"/>
          <w:szCs w:val="36"/>
        </w:rPr>
        <w:t xml:space="preserve"> </w:t>
      </w:r>
    </w:p>
    <w:p w:rsidR="00825169" w:rsidRPr="00C0235B" w:rsidRDefault="00825169" w:rsidP="00825169">
      <w:pPr>
        <w:jc w:val="both"/>
        <w:rPr>
          <w:sz w:val="36"/>
          <w:szCs w:val="36"/>
        </w:rPr>
      </w:pPr>
      <w:r w:rsidRPr="00C0235B">
        <w:rPr>
          <w:sz w:val="36"/>
          <w:szCs w:val="36"/>
        </w:rPr>
        <w:t xml:space="preserve">- </w:t>
      </w:r>
      <w:r w:rsidRPr="00C0235B">
        <w:rPr>
          <w:b/>
          <w:bCs/>
          <w:sz w:val="36"/>
          <w:szCs w:val="36"/>
        </w:rPr>
        <w:t>путь</w:t>
      </w:r>
      <w:r w:rsidRPr="00C0235B">
        <w:rPr>
          <w:sz w:val="36"/>
          <w:szCs w:val="36"/>
        </w:rPr>
        <w:t xml:space="preserve"> к «индивидуальному максимуму»;</w:t>
      </w:r>
    </w:p>
    <w:p w:rsidR="00825169" w:rsidRPr="00C0235B" w:rsidRDefault="00825169" w:rsidP="00825169">
      <w:pPr>
        <w:jc w:val="both"/>
        <w:rPr>
          <w:sz w:val="36"/>
          <w:szCs w:val="36"/>
        </w:rPr>
      </w:pPr>
      <w:r w:rsidRPr="00C0235B">
        <w:rPr>
          <w:b/>
          <w:bCs/>
          <w:sz w:val="36"/>
          <w:szCs w:val="36"/>
        </w:rPr>
        <w:t xml:space="preserve">- </w:t>
      </w:r>
      <w:r w:rsidRPr="00C0235B">
        <w:rPr>
          <w:sz w:val="36"/>
          <w:szCs w:val="36"/>
        </w:rPr>
        <w:t xml:space="preserve">персональный </w:t>
      </w:r>
      <w:r w:rsidRPr="00C0235B">
        <w:rPr>
          <w:b/>
          <w:bCs/>
          <w:sz w:val="36"/>
          <w:szCs w:val="36"/>
        </w:rPr>
        <w:t>путь</w:t>
      </w:r>
      <w:r w:rsidRPr="00C0235B">
        <w:rPr>
          <w:sz w:val="36"/>
          <w:szCs w:val="36"/>
        </w:rPr>
        <w:t xml:space="preserve"> реализации личностного потенциала воспитанника в образовании: интеллектуального, эмоционально-волевого, </w:t>
      </w:r>
      <w:proofErr w:type="spellStart"/>
      <w:r w:rsidRPr="00C0235B">
        <w:rPr>
          <w:sz w:val="36"/>
          <w:szCs w:val="36"/>
        </w:rPr>
        <w:t>деятельностного</w:t>
      </w:r>
      <w:proofErr w:type="spellEnd"/>
      <w:r w:rsidRPr="00C0235B">
        <w:rPr>
          <w:sz w:val="36"/>
          <w:szCs w:val="36"/>
        </w:rPr>
        <w:t>, нравственно-духовного;</w:t>
      </w:r>
    </w:p>
    <w:p w:rsidR="00825169" w:rsidRPr="00C0235B" w:rsidRDefault="00825169" w:rsidP="00825169">
      <w:pPr>
        <w:jc w:val="both"/>
        <w:rPr>
          <w:sz w:val="36"/>
          <w:szCs w:val="36"/>
        </w:rPr>
      </w:pPr>
      <w:r w:rsidRPr="00C0235B">
        <w:rPr>
          <w:sz w:val="36"/>
          <w:szCs w:val="36"/>
        </w:rPr>
        <w:t xml:space="preserve">- </w:t>
      </w:r>
      <w:r w:rsidRPr="00C0235B">
        <w:rPr>
          <w:b/>
          <w:bCs/>
          <w:sz w:val="36"/>
          <w:szCs w:val="36"/>
        </w:rPr>
        <w:t xml:space="preserve">способ </w:t>
      </w:r>
      <w:r w:rsidRPr="00C0235B">
        <w:rPr>
          <w:sz w:val="36"/>
          <w:szCs w:val="36"/>
        </w:rPr>
        <w:t>проектирования и организации образовательной деятельности,  а также достижения образовательных результатов в соответствии с индивидуальным запросом ребенка и социальным заказом его родителей;</w:t>
      </w:r>
    </w:p>
    <w:p w:rsidR="001265D3" w:rsidRPr="00C0235B" w:rsidRDefault="00825169" w:rsidP="00C0235B">
      <w:pPr>
        <w:jc w:val="both"/>
        <w:rPr>
          <w:sz w:val="36"/>
          <w:szCs w:val="36"/>
        </w:rPr>
      </w:pPr>
      <w:proofErr w:type="gramStart"/>
      <w:r w:rsidRPr="00C0235B">
        <w:rPr>
          <w:sz w:val="36"/>
          <w:szCs w:val="36"/>
        </w:rPr>
        <w:t xml:space="preserve">- целенаправленно проектируемая дифференцированная </w:t>
      </w:r>
      <w:r w:rsidRPr="00C0235B">
        <w:rPr>
          <w:b/>
          <w:bCs/>
          <w:sz w:val="36"/>
          <w:szCs w:val="36"/>
        </w:rPr>
        <w:t>образовательная программа</w:t>
      </w:r>
      <w:r w:rsidRPr="00C0235B">
        <w:rPr>
          <w:sz w:val="36"/>
          <w:szCs w:val="36"/>
        </w:rPr>
        <w:t xml:space="preserve">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 (С.В. Воробьева, Н.А. </w:t>
      </w:r>
      <w:proofErr w:type="spellStart"/>
      <w:r w:rsidRPr="00C0235B">
        <w:rPr>
          <w:sz w:val="36"/>
          <w:szCs w:val="36"/>
        </w:rPr>
        <w:t>Лабунская</w:t>
      </w:r>
      <w:proofErr w:type="spellEnd"/>
      <w:r w:rsidRPr="00C0235B">
        <w:rPr>
          <w:sz w:val="36"/>
          <w:szCs w:val="36"/>
        </w:rPr>
        <w:t xml:space="preserve">, А.П. </w:t>
      </w:r>
      <w:proofErr w:type="spellStart"/>
      <w:r w:rsidRPr="00C0235B">
        <w:rPr>
          <w:sz w:val="36"/>
          <w:szCs w:val="36"/>
        </w:rPr>
        <w:t>Тряпицын</w:t>
      </w:r>
      <w:r w:rsidR="00C0235B" w:rsidRPr="00C0235B">
        <w:rPr>
          <w:sz w:val="36"/>
          <w:szCs w:val="36"/>
        </w:rPr>
        <w:t>а</w:t>
      </w:r>
      <w:proofErr w:type="spellEnd"/>
      <w:r w:rsidR="00C0235B" w:rsidRPr="00C0235B">
        <w:rPr>
          <w:sz w:val="36"/>
          <w:szCs w:val="36"/>
        </w:rPr>
        <w:t>, Ю.Ф. Тимофеева и др.</w:t>
      </w:r>
      <w:proofErr w:type="gramEnd"/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Default="00C0235B" w:rsidP="00C0235B">
      <w:pPr>
        <w:jc w:val="both"/>
        <w:rPr>
          <w:szCs w:val="28"/>
        </w:rPr>
      </w:pPr>
    </w:p>
    <w:p w:rsidR="00C0235B" w:rsidRPr="00C0235B" w:rsidRDefault="00C0235B" w:rsidP="00C0235B">
      <w:pPr>
        <w:jc w:val="both"/>
        <w:rPr>
          <w:szCs w:val="28"/>
        </w:rPr>
      </w:pPr>
    </w:p>
    <w:p w:rsidR="004C2A2A" w:rsidRPr="00C0235B" w:rsidRDefault="00BC6F76" w:rsidP="00BC6F76">
      <w:pPr>
        <w:jc w:val="center"/>
        <w:rPr>
          <w:b/>
          <w:sz w:val="36"/>
          <w:szCs w:val="36"/>
        </w:rPr>
      </w:pPr>
      <w:r w:rsidRPr="00C0235B">
        <w:rPr>
          <w:b/>
          <w:sz w:val="36"/>
          <w:szCs w:val="36"/>
        </w:rPr>
        <w:lastRenderedPageBreak/>
        <w:t>Примерная схема самоанализа обучающегося по индивидуальному образовательному маршруту</w:t>
      </w:r>
    </w:p>
    <w:p w:rsidR="00BC6F76" w:rsidRDefault="00BC6F76"/>
    <w:p w:rsidR="001265D3" w:rsidRDefault="001265D3" w:rsidP="001265D3">
      <w:pPr>
        <w:pStyle w:val="aa"/>
        <w:numPr>
          <w:ilvl w:val="0"/>
          <w:numId w:val="1"/>
        </w:numPr>
      </w:pPr>
      <w:r>
        <w:t>Какие цели я ставил перед собой в начале учебного года? (Что я хотел?)______________________________________________________________________________________________________________________________________________________________________________________________________________________________________________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5D3" w:rsidRDefault="001265D3" w:rsidP="001265D3">
      <w:pPr>
        <w:pStyle w:val="aa"/>
        <w:numPr>
          <w:ilvl w:val="0"/>
          <w:numId w:val="1"/>
        </w:numPr>
      </w:pPr>
      <w:r>
        <w:t xml:space="preserve">Какие действия я спланировал для достижения цели? (Что я должен </w:t>
      </w:r>
      <w:r w:rsidR="00045116">
        <w:t xml:space="preserve">был </w:t>
      </w:r>
      <w:r>
        <w:t>сделать?)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5D3" w:rsidRDefault="001265D3" w:rsidP="001265D3">
      <w:pPr>
        <w:pStyle w:val="aa"/>
        <w:numPr>
          <w:ilvl w:val="0"/>
          <w:numId w:val="1"/>
        </w:numPr>
      </w:pPr>
      <w:r>
        <w:t>Удалость ли мне</w:t>
      </w:r>
      <w:r w:rsidR="00045116">
        <w:t xml:space="preserve"> реализовать задуманное? (Что я сделал</w:t>
      </w:r>
      <w:r>
        <w:t xml:space="preserve"> для достижения цели?)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C0F" w:rsidRPr="00C0235B" w:rsidRDefault="001265D3" w:rsidP="00C0235B">
      <w:pPr>
        <w:pStyle w:val="aa"/>
        <w:numPr>
          <w:ilvl w:val="0"/>
          <w:numId w:val="1"/>
        </w:numPr>
      </w:pPr>
      <w:r>
        <w:t xml:space="preserve">Какова эффективность моих действий? </w:t>
      </w:r>
      <w:proofErr w:type="gramStart"/>
      <w:r>
        <w:t>(Чему научился?</w:t>
      </w:r>
      <w:proofErr w:type="gramEnd"/>
      <w:r>
        <w:t xml:space="preserve"> </w:t>
      </w:r>
      <w:proofErr w:type="gramStart"/>
      <w:r>
        <w:t>Что необходимо ещё сделать?) 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C0235B" w:rsidRDefault="00C0235B" w:rsidP="00BC6F76">
      <w:pPr>
        <w:jc w:val="center"/>
        <w:rPr>
          <w:sz w:val="36"/>
          <w:szCs w:val="36"/>
        </w:rPr>
      </w:pPr>
    </w:p>
    <w:p w:rsidR="00C0235B" w:rsidRDefault="00C0235B" w:rsidP="00C0235B">
      <w:pPr>
        <w:rPr>
          <w:sz w:val="36"/>
          <w:szCs w:val="36"/>
        </w:rPr>
      </w:pPr>
    </w:p>
    <w:p w:rsidR="00C0235B" w:rsidRDefault="00C0235B" w:rsidP="00C0235B">
      <w:pPr>
        <w:rPr>
          <w:sz w:val="36"/>
          <w:szCs w:val="36"/>
        </w:rPr>
      </w:pPr>
    </w:p>
    <w:p w:rsidR="00C0235B" w:rsidRDefault="00C0235B" w:rsidP="00BC6F76">
      <w:pPr>
        <w:jc w:val="center"/>
        <w:rPr>
          <w:sz w:val="36"/>
          <w:szCs w:val="36"/>
        </w:rPr>
      </w:pPr>
    </w:p>
    <w:p w:rsidR="00C0235B" w:rsidRDefault="00C0235B" w:rsidP="00C0235B">
      <w:pPr>
        <w:rPr>
          <w:sz w:val="36"/>
          <w:szCs w:val="36"/>
        </w:rPr>
      </w:pPr>
    </w:p>
    <w:p w:rsidR="00BC6F76" w:rsidRDefault="00BC6F76" w:rsidP="00BC6F76">
      <w:pPr>
        <w:jc w:val="center"/>
        <w:rPr>
          <w:sz w:val="36"/>
          <w:szCs w:val="36"/>
        </w:rPr>
      </w:pPr>
      <w:r w:rsidRPr="00BC6F76">
        <w:rPr>
          <w:sz w:val="36"/>
          <w:szCs w:val="36"/>
        </w:rPr>
        <w:lastRenderedPageBreak/>
        <w:t>Структура индивидуальных образовательных маршрутов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C14C0F">
        <w:trPr>
          <w:trHeight w:val="1431"/>
        </w:trPr>
        <w:tc>
          <w:tcPr>
            <w:tcW w:w="9570" w:type="dxa"/>
          </w:tcPr>
          <w:p w:rsidR="00C14C0F" w:rsidRDefault="00C14C0F" w:rsidP="00DD10D6">
            <w:pPr>
              <w:pStyle w:val="aa"/>
            </w:pPr>
          </w:p>
          <w:p w:rsidR="00C14C0F" w:rsidRDefault="00C14C0F" w:rsidP="00C14C0F">
            <w:pPr>
              <w:pStyle w:val="aa"/>
              <w:numPr>
                <w:ilvl w:val="0"/>
                <w:numId w:val="2"/>
              </w:numPr>
              <w:jc w:val="center"/>
            </w:pPr>
            <w:r>
              <w:t>ДИАГНОСТИКА</w:t>
            </w:r>
          </w:p>
          <w:p w:rsidR="00C14C0F" w:rsidRDefault="001E0C4D" w:rsidP="00C14C0F">
            <w:pPr>
              <w:pStyle w:val="aa"/>
              <w:jc w:val="center"/>
            </w:pPr>
            <w:r>
              <w:t>у</w:t>
            </w:r>
            <w:r w:rsidR="00C14C0F">
              <w:t>ровня развития способностей учащегося и его индивидуальных особенностей или одарённости</w:t>
            </w:r>
          </w:p>
        </w:tc>
      </w:tr>
    </w:tbl>
    <w:p w:rsidR="00C14C0F" w:rsidRDefault="00C14C0F" w:rsidP="00C14C0F">
      <w:pPr>
        <w:tabs>
          <w:tab w:val="center" w:pos="4677"/>
          <w:tab w:val="left" w:pos="5115"/>
        </w:tabs>
        <w:spacing w:line="240" w:lineRule="auto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5EB06" wp14:editId="38B607A4">
                <wp:simplePos x="0" y="0"/>
                <wp:positionH relativeFrom="column">
                  <wp:posOffset>3015615</wp:posOffset>
                </wp:positionH>
                <wp:positionV relativeFrom="paragraph">
                  <wp:posOffset>92075</wp:posOffset>
                </wp:positionV>
                <wp:extent cx="0" cy="22860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7.45pt;margin-top:7.25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" strokecolor="#0d0d0d">
                <v:stroke endarrow="open"/>
              </v:shape>
            </w:pict>
          </mc:Fallback>
        </mc:AlternateContent>
      </w:r>
      <w: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DD10D6">
        <w:tc>
          <w:tcPr>
            <w:tcW w:w="9570" w:type="dxa"/>
          </w:tcPr>
          <w:p w:rsidR="00C14C0F" w:rsidRDefault="00C14C0F" w:rsidP="00DD10D6">
            <w:pPr>
              <w:tabs>
                <w:tab w:val="center" w:pos="4677"/>
                <w:tab w:val="left" w:pos="5115"/>
              </w:tabs>
              <w:ind w:left="360"/>
              <w:jc w:val="center"/>
            </w:pPr>
          </w:p>
          <w:p w:rsidR="00C14C0F" w:rsidRDefault="00C14C0F" w:rsidP="00DD10D6">
            <w:pPr>
              <w:pStyle w:val="aa"/>
              <w:numPr>
                <w:ilvl w:val="0"/>
                <w:numId w:val="2"/>
              </w:numPr>
              <w:tabs>
                <w:tab w:val="center" w:pos="4677"/>
                <w:tab w:val="left" w:pos="5115"/>
              </w:tabs>
              <w:jc w:val="center"/>
            </w:pPr>
            <w:r>
              <w:t>ОПРЕДЕЛЕНИЕ ЦЕЛЕЙ И ЗАДАЧ,</w:t>
            </w:r>
          </w:p>
          <w:p w:rsidR="00C14C0F" w:rsidRDefault="001E0C4D" w:rsidP="00C14C0F">
            <w:pPr>
              <w:pStyle w:val="aa"/>
              <w:tabs>
                <w:tab w:val="center" w:pos="4677"/>
                <w:tab w:val="left" w:pos="5115"/>
              </w:tabs>
              <w:jc w:val="center"/>
            </w:pPr>
            <w:r>
              <w:t>к</w:t>
            </w:r>
            <w:r w:rsidR="00C14C0F">
              <w:t xml:space="preserve">оторые </w:t>
            </w:r>
            <w:r w:rsidR="001437ED">
              <w:t>должны быть достигнуты учащим</w:t>
            </w:r>
            <w:r w:rsidR="00C14C0F">
              <w:t>ся по окончании прохождения индивидуального образовательного маршрута</w:t>
            </w:r>
          </w:p>
        </w:tc>
      </w:tr>
    </w:tbl>
    <w:p w:rsidR="00C14C0F" w:rsidRDefault="00C14C0F" w:rsidP="00C14C0F">
      <w:pPr>
        <w:tabs>
          <w:tab w:val="center" w:pos="4677"/>
          <w:tab w:val="left" w:pos="5115"/>
        </w:tabs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FFCD7" wp14:editId="29A38AEA">
                <wp:simplePos x="0" y="0"/>
                <wp:positionH relativeFrom="column">
                  <wp:posOffset>3014345</wp:posOffset>
                </wp:positionH>
                <wp:positionV relativeFrom="paragraph">
                  <wp:posOffset>5715</wp:posOffset>
                </wp:positionV>
                <wp:extent cx="0" cy="323850"/>
                <wp:effectExtent l="9525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7.35pt;margin-top:.45pt;width:0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" strokecolor="#0d0d0d [3069]">
                <v:stroke endarrow="open"/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DD10D6">
        <w:tc>
          <w:tcPr>
            <w:tcW w:w="9570" w:type="dxa"/>
          </w:tcPr>
          <w:p w:rsidR="00C14C0F" w:rsidRDefault="00C14C0F" w:rsidP="00DD10D6">
            <w:pPr>
              <w:tabs>
                <w:tab w:val="center" w:pos="4677"/>
                <w:tab w:val="left" w:pos="5115"/>
              </w:tabs>
              <w:ind w:left="360"/>
              <w:jc w:val="center"/>
            </w:pPr>
          </w:p>
          <w:p w:rsidR="00C14C0F" w:rsidRDefault="00C14C0F" w:rsidP="00DD10D6">
            <w:pPr>
              <w:pStyle w:val="aa"/>
              <w:numPr>
                <w:ilvl w:val="0"/>
                <w:numId w:val="2"/>
              </w:numPr>
              <w:tabs>
                <w:tab w:val="center" w:pos="4677"/>
                <w:tab w:val="left" w:pos="5115"/>
              </w:tabs>
              <w:jc w:val="center"/>
            </w:pPr>
            <w:r>
              <w:t>ОПРЕДЕЛЕНИЕ ВРЕМЕНИ,</w:t>
            </w:r>
          </w:p>
          <w:p w:rsidR="00C14C0F" w:rsidRDefault="00C14C0F" w:rsidP="00C14C0F">
            <w:pPr>
              <w:pStyle w:val="aa"/>
              <w:tabs>
                <w:tab w:val="center" w:pos="4677"/>
                <w:tab w:val="left" w:pos="5115"/>
              </w:tabs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F8405E" wp14:editId="24CA4319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201930</wp:posOffset>
                      </wp:positionV>
                      <wp:extent cx="0" cy="314325"/>
                      <wp:effectExtent l="95250" t="0" r="76200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37.35pt;margin-top:15.9pt;width:0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" strokecolor="#0d0d0d [3069]">
                      <v:stroke endarrow="open"/>
                    </v:shape>
                  </w:pict>
                </mc:Fallback>
              </mc:AlternateContent>
            </w:r>
            <w:r>
              <w:t>которое должен затратить учащийся на освоение программы</w:t>
            </w:r>
          </w:p>
        </w:tc>
      </w:tr>
    </w:tbl>
    <w:p w:rsidR="00C14C0F" w:rsidRDefault="00C14C0F" w:rsidP="00C14C0F">
      <w:pPr>
        <w:tabs>
          <w:tab w:val="center" w:pos="4677"/>
          <w:tab w:val="left" w:pos="5115"/>
        </w:tabs>
        <w:spacing w:line="240" w:lineRule="auto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DD10D6">
        <w:tc>
          <w:tcPr>
            <w:tcW w:w="9570" w:type="dxa"/>
          </w:tcPr>
          <w:p w:rsidR="00C14C0F" w:rsidRDefault="00C14C0F" w:rsidP="00DD10D6">
            <w:pPr>
              <w:tabs>
                <w:tab w:val="center" w:pos="4677"/>
                <w:tab w:val="left" w:pos="5115"/>
              </w:tabs>
              <w:ind w:left="360"/>
              <w:jc w:val="center"/>
            </w:pPr>
          </w:p>
          <w:p w:rsidR="00C14C0F" w:rsidRDefault="00C14C0F" w:rsidP="00DD10D6">
            <w:pPr>
              <w:pStyle w:val="aa"/>
              <w:numPr>
                <w:ilvl w:val="0"/>
                <w:numId w:val="2"/>
              </w:numPr>
              <w:tabs>
                <w:tab w:val="center" w:pos="4677"/>
                <w:tab w:val="left" w:pos="5115"/>
              </w:tabs>
              <w:jc w:val="center"/>
            </w:pPr>
            <w:r>
              <w:t>ОПРЕДЕЛЕНИЕ РОЛИ РОДИТЕЛЕЙ</w:t>
            </w:r>
          </w:p>
          <w:p w:rsidR="00C14C0F" w:rsidRDefault="001E0C4D" w:rsidP="00C14C0F">
            <w:pPr>
              <w:pStyle w:val="aa"/>
              <w:tabs>
                <w:tab w:val="center" w:pos="4677"/>
                <w:tab w:val="left" w:pos="5115"/>
              </w:tabs>
              <w:jc w:val="center"/>
            </w:pPr>
            <w:r>
              <w:t>у</w:t>
            </w:r>
            <w:r w:rsidR="00C14C0F">
              <w:t>чащегося в реализации маршрута</w:t>
            </w:r>
          </w:p>
        </w:tc>
      </w:tr>
    </w:tbl>
    <w:p w:rsidR="00C14C0F" w:rsidRDefault="00C14C0F" w:rsidP="00C14C0F">
      <w:pPr>
        <w:tabs>
          <w:tab w:val="center" w:pos="4677"/>
          <w:tab w:val="left" w:pos="5115"/>
        </w:tabs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CCD9A" wp14:editId="14E87DA4">
                <wp:simplePos x="0" y="0"/>
                <wp:positionH relativeFrom="column">
                  <wp:posOffset>3014345</wp:posOffset>
                </wp:positionH>
                <wp:positionV relativeFrom="paragraph">
                  <wp:posOffset>43180</wp:posOffset>
                </wp:positionV>
                <wp:extent cx="0" cy="29527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37.35pt;margin-top:3.4pt;width:0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" strokecolor="#0d0d0d [3069]">
                <v:stroke endarrow="open"/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DD10D6">
        <w:tc>
          <w:tcPr>
            <w:tcW w:w="9570" w:type="dxa"/>
          </w:tcPr>
          <w:p w:rsidR="00C14C0F" w:rsidRDefault="00C14C0F" w:rsidP="00DD10D6">
            <w:pPr>
              <w:tabs>
                <w:tab w:val="center" w:pos="4677"/>
                <w:tab w:val="left" w:pos="5115"/>
              </w:tabs>
              <w:ind w:left="360"/>
              <w:jc w:val="center"/>
            </w:pPr>
          </w:p>
          <w:p w:rsidR="00C14C0F" w:rsidRDefault="00C14C0F" w:rsidP="00C14C0F">
            <w:pPr>
              <w:pStyle w:val="aa"/>
              <w:numPr>
                <w:ilvl w:val="0"/>
                <w:numId w:val="2"/>
              </w:numPr>
              <w:tabs>
                <w:tab w:val="center" w:pos="4677"/>
                <w:tab w:val="left" w:pos="5115"/>
              </w:tabs>
              <w:jc w:val="center"/>
            </w:pPr>
            <w:r>
              <w:t>РАЗРАБОТКА УЧЕБНО-ТЕМАТИЧЕСКОГО ПЛАНА</w:t>
            </w:r>
          </w:p>
          <w:p w:rsidR="00C14C0F" w:rsidRDefault="00C14C0F" w:rsidP="00DD10D6">
            <w:pPr>
              <w:pStyle w:val="aa"/>
              <w:tabs>
                <w:tab w:val="center" w:pos="4677"/>
                <w:tab w:val="left" w:pos="5115"/>
              </w:tabs>
            </w:pPr>
          </w:p>
        </w:tc>
      </w:tr>
    </w:tbl>
    <w:p w:rsidR="00C14C0F" w:rsidRDefault="00C14C0F" w:rsidP="00C14C0F">
      <w:pPr>
        <w:tabs>
          <w:tab w:val="center" w:pos="4677"/>
          <w:tab w:val="left" w:pos="5115"/>
        </w:tabs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8B73F" wp14:editId="530ACE57">
                <wp:simplePos x="0" y="0"/>
                <wp:positionH relativeFrom="column">
                  <wp:posOffset>3081020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2.6pt;margin-top:.75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" strokecolor="#0d0d0d [3069]">
                <v:stroke endarrow="open"/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DD10D6">
        <w:tc>
          <w:tcPr>
            <w:tcW w:w="9570" w:type="dxa"/>
          </w:tcPr>
          <w:p w:rsidR="00C14C0F" w:rsidRDefault="00C14C0F" w:rsidP="00DD10D6">
            <w:pPr>
              <w:tabs>
                <w:tab w:val="center" w:pos="4677"/>
                <w:tab w:val="left" w:pos="5115"/>
              </w:tabs>
              <w:ind w:left="360"/>
              <w:jc w:val="center"/>
            </w:pPr>
          </w:p>
          <w:p w:rsidR="00C14C0F" w:rsidRDefault="00C14C0F" w:rsidP="00DD10D6">
            <w:pPr>
              <w:pStyle w:val="aa"/>
              <w:numPr>
                <w:ilvl w:val="0"/>
                <w:numId w:val="2"/>
              </w:numPr>
              <w:tabs>
                <w:tab w:val="center" w:pos="4677"/>
                <w:tab w:val="left" w:pos="5115"/>
              </w:tabs>
              <w:jc w:val="center"/>
            </w:pPr>
            <w:r>
              <w:t>ОПРЕДЕЛЕНИЕ СОДЕРЖАНИЯ</w:t>
            </w:r>
          </w:p>
          <w:p w:rsidR="00C14C0F" w:rsidRDefault="00C14C0F" w:rsidP="00C14C0F">
            <w:pPr>
              <w:pStyle w:val="aa"/>
              <w:tabs>
                <w:tab w:val="center" w:pos="4677"/>
                <w:tab w:val="left" w:pos="5115"/>
              </w:tabs>
              <w:jc w:val="center"/>
            </w:pPr>
            <w:r>
              <w:t>учебно-тематического плана, формы занятий, приёмов и методов, формы определения итогов</w:t>
            </w:r>
          </w:p>
        </w:tc>
      </w:tr>
    </w:tbl>
    <w:p w:rsidR="00C14C0F" w:rsidRDefault="00C14C0F" w:rsidP="00C14C0F">
      <w:pPr>
        <w:tabs>
          <w:tab w:val="center" w:pos="4677"/>
          <w:tab w:val="left" w:pos="5115"/>
        </w:tabs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AD35E" wp14:editId="2EABAF57">
                <wp:simplePos x="0" y="0"/>
                <wp:positionH relativeFrom="column">
                  <wp:posOffset>3014345</wp:posOffset>
                </wp:positionH>
                <wp:positionV relativeFrom="paragraph">
                  <wp:posOffset>29210</wp:posOffset>
                </wp:positionV>
                <wp:extent cx="0" cy="352425"/>
                <wp:effectExtent l="95250" t="0" r="952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37.35pt;margin-top:2.3pt;width:0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" strokecolor="#0d0d0d [3069]">
                <v:stroke endarrow="open"/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DD10D6">
        <w:tc>
          <w:tcPr>
            <w:tcW w:w="9570" w:type="dxa"/>
          </w:tcPr>
          <w:p w:rsidR="00C14C0F" w:rsidRDefault="00C14C0F" w:rsidP="00DD10D6">
            <w:pPr>
              <w:tabs>
                <w:tab w:val="center" w:pos="4677"/>
                <w:tab w:val="left" w:pos="5115"/>
              </w:tabs>
              <w:ind w:left="360"/>
              <w:jc w:val="center"/>
            </w:pPr>
          </w:p>
          <w:p w:rsidR="00C14C0F" w:rsidRDefault="00C14C0F" w:rsidP="00C14C0F">
            <w:pPr>
              <w:pStyle w:val="aa"/>
              <w:numPr>
                <w:ilvl w:val="0"/>
                <w:numId w:val="2"/>
              </w:numPr>
              <w:tabs>
                <w:tab w:val="center" w:pos="4677"/>
                <w:tab w:val="left" w:pos="5115"/>
              </w:tabs>
              <w:jc w:val="center"/>
            </w:pPr>
            <w:r>
              <w:t>ИНТЕГРАЦИЯ С ДРУГИМИ СПЕЦИАЛИСТАМИ</w:t>
            </w:r>
          </w:p>
          <w:p w:rsidR="00C14C0F" w:rsidRDefault="00C14C0F" w:rsidP="00DD10D6">
            <w:pPr>
              <w:pStyle w:val="aa"/>
              <w:tabs>
                <w:tab w:val="center" w:pos="4677"/>
                <w:tab w:val="left" w:pos="5115"/>
              </w:tabs>
            </w:pPr>
          </w:p>
        </w:tc>
      </w:tr>
    </w:tbl>
    <w:p w:rsidR="00C14C0F" w:rsidRDefault="00C14C0F" w:rsidP="00C14C0F">
      <w:pPr>
        <w:tabs>
          <w:tab w:val="center" w:pos="4677"/>
          <w:tab w:val="left" w:pos="5115"/>
        </w:tabs>
        <w:spacing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26F8E" wp14:editId="402E50FC">
                <wp:simplePos x="0" y="0"/>
                <wp:positionH relativeFrom="column">
                  <wp:posOffset>3014345</wp:posOffset>
                </wp:positionH>
                <wp:positionV relativeFrom="paragraph">
                  <wp:posOffset>14605</wp:posOffset>
                </wp:positionV>
                <wp:extent cx="1" cy="314325"/>
                <wp:effectExtent l="95250" t="0" r="762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37.35pt;margin-top:1.15pt;width:0;height:24.7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4C0F" w:rsidTr="00DD10D6">
        <w:tc>
          <w:tcPr>
            <w:tcW w:w="9570" w:type="dxa"/>
          </w:tcPr>
          <w:p w:rsidR="00C14C0F" w:rsidRDefault="00C14C0F" w:rsidP="00DD10D6">
            <w:pPr>
              <w:tabs>
                <w:tab w:val="center" w:pos="4677"/>
                <w:tab w:val="left" w:pos="5115"/>
              </w:tabs>
              <w:ind w:left="360"/>
              <w:jc w:val="center"/>
            </w:pPr>
          </w:p>
          <w:p w:rsidR="00C14C0F" w:rsidRDefault="00C14C0F" w:rsidP="00C14C0F">
            <w:pPr>
              <w:pStyle w:val="aa"/>
              <w:numPr>
                <w:ilvl w:val="0"/>
                <w:numId w:val="2"/>
              </w:numPr>
              <w:tabs>
                <w:tab w:val="center" w:pos="4677"/>
                <w:tab w:val="left" w:pos="5115"/>
              </w:tabs>
              <w:jc w:val="center"/>
            </w:pPr>
            <w:r>
              <w:t>ОПРЕДЕЛЕНИЕ СПОС</w:t>
            </w:r>
            <w:r w:rsidR="0065394C">
              <w:t>ОБОВ ОЦЕНКИ УСПЕХОВ УЧАЩЕГОСЯ</w:t>
            </w:r>
          </w:p>
          <w:p w:rsidR="0065394C" w:rsidRDefault="0065394C" w:rsidP="0065394C">
            <w:pPr>
              <w:pStyle w:val="aa"/>
              <w:tabs>
                <w:tab w:val="center" w:pos="4677"/>
                <w:tab w:val="left" w:pos="5115"/>
              </w:tabs>
              <w:jc w:val="center"/>
            </w:pPr>
            <w:r>
              <w:t xml:space="preserve">на </w:t>
            </w:r>
            <w:proofErr w:type="gramStart"/>
            <w:r>
              <w:t>каждом</w:t>
            </w:r>
            <w:proofErr w:type="gramEnd"/>
            <w:r>
              <w:t xml:space="preserve"> этапе освоения маршрута</w:t>
            </w:r>
          </w:p>
          <w:p w:rsidR="00C14C0F" w:rsidRDefault="00C14C0F" w:rsidP="00DD10D6">
            <w:pPr>
              <w:pStyle w:val="aa"/>
              <w:tabs>
                <w:tab w:val="center" w:pos="4677"/>
                <w:tab w:val="left" w:pos="5115"/>
              </w:tabs>
            </w:pPr>
          </w:p>
        </w:tc>
      </w:tr>
    </w:tbl>
    <w:p w:rsidR="00825169" w:rsidRDefault="00825169" w:rsidP="00825169">
      <w:pPr>
        <w:rPr>
          <w:sz w:val="36"/>
          <w:szCs w:val="36"/>
        </w:rPr>
      </w:pPr>
    </w:p>
    <w:p w:rsidR="00BC6F76" w:rsidRDefault="00BC6F76" w:rsidP="00BC6F76">
      <w:pPr>
        <w:jc w:val="center"/>
        <w:rPr>
          <w:b/>
          <w:szCs w:val="28"/>
        </w:rPr>
      </w:pPr>
      <w:r w:rsidRPr="00BC6F76">
        <w:rPr>
          <w:b/>
          <w:szCs w:val="28"/>
        </w:rPr>
        <w:lastRenderedPageBreak/>
        <w:t>Методы и технологии образовательной деятельности в рамках ИОМ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4286"/>
        <w:gridCol w:w="2410"/>
      </w:tblGrid>
      <w:tr w:rsidR="00BC6F76" w:rsidRPr="000463AC" w:rsidTr="00825169">
        <w:trPr>
          <w:trHeight w:val="50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jc w:val="center"/>
              <w:rPr>
                <w:sz w:val="24"/>
                <w:szCs w:val="24"/>
              </w:rPr>
            </w:pPr>
            <w:r w:rsidRPr="00BC6F76">
              <w:rPr>
                <w:b/>
                <w:bCs/>
                <w:sz w:val="24"/>
                <w:szCs w:val="24"/>
              </w:rPr>
              <w:t>Качество личности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ind w:left="283" w:right="425"/>
              <w:jc w:val="center"/>
              <w:rPr>
                <w:b/>
                <w:bCs/>
                <w:sz w:val="24"/>
                <w:szCs w:val="24"/>
              </w:rPr>
            </w:pPr>
            <w:r w:rsidRPr="00BC6F76">
              <w:rPr>
                <w:b/>
                <w:bCs/>
                <w:sz w:val="24"/>
                <w:szCs w:val="24"/>
              </w:rPr>
              <w:t>Характеристика качества личности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ind w:firstLine="34"/>
              <w:jc w:val="center"/>
              <w:rPr>
                <w:sz w:val="24"/>
                <w:szCs w:val="24"/>
              </w:rPr>
            </w:pPr>
            <w:r w:rsidRPr="00BC6F76">
              <w:rPr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6F76" w:rsidRPr="000463AC" w:rsidTr="00825169">
        <w:trPr>
          <w:trHeight w:val="897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35B" w:rsidRDefault="00C0235B" w:rsidP="00C0235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Любопытство, любознательность,</w:t>
            </w:r>
          </w:p>
          <w:p w:rsidR="00BC6F76" w:rsidRPr="00BC6F76" w:rsidRDefault="00BC6F76" w:rsidP="00C0235B">
            <w:pPr>
              <w:spacing w:after="0"/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познавательная потребность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BC6F76">
            <w:pPr>
              <w:ind w:left="142" w:right="283"/>
              <w:jc w:val="both"/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Любознательность признак одарённости. Ребёнок испытывает удовольствие от умственного напряжения. Одарённым детям свойственно стремление к познанию, исследованию окружающего мира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Исследовательская деятельность</w:t>
            </w:r>
          </w:p>
        </w:tc>
      </w:tr>
      <w:tr w:rsidR="00BC6F76" w:rsidRPr="000463AC" w:rsidTr="00825169">
        <w:trPr>
          <w:trHeight w:val="139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Сверхчувствительность к проблеме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ind w:left="283" w:right="283"/>
              <w:jc w:val="both"/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 xml:space="preserve">Способность видеть проблему и видеть пути её решения.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Проблемные, ориентированные на самостоятельную творческую работу задания</w:t>
            </w:r>
          </w:p>
        </w:tc>
      </w:tr>
      <w:tr w:rsidR="00BC6F76" w:rsidRPr="000463AC" w:rsidTr="00825169">
        <w:trPr>
          <w:trHeight w:val="103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Склонность к задачам дивергентного (творческого) типа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ind w:left="142"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Творческие задания, которые допускают множество правильных ответов</w:t>
            </w:r>
          </w:p>
        </w:tc>
      </w:tr>
      <w:tr w:rsidR="00BC6F76" w:rsidRPr="000463AC" w:rsidTr="00825169">
        <w:trPr>
          <w:trHeight w:val="192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>Оригинальность мышления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ind w:left="283" w:right="283"/>
              <w:jc w:val="both"/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 xml:space="preserve">Способность выдвигать новые неожиданные идеи, отличающиеся от широко </w:t>
            </w:r>
            <w:proofErr w:type="gramStart"/>
            <w:r w:rsidRPr="00BC6F76">
              <w:rPr>
                <w:sz w:val="24"/>
                <w:szCs w:val="24"/>
              </w:rPr>
              <w:t>известных</w:t>
            </w:r>
            <w:proofErr w:type="gramEnd"/>
            <w:r w:rsidRPr="00BC6F76">
              <w:rPr>
                <w:sz w:val="24"/>
                <w:szCs w:val="24"/>
              </w:rPr>
              <w:t>, а также способность разрабатывать существующие идеи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 xml:space="preserve">Работа по разработке новых идей или уже существующих. </w:t>
            </w:r>
          </w:p>
        </w:tc>
      </w:tr>
      <w:tr w:rsidR="00BC6F76" w:rsidRPr="000463AC" w:rsidTr="00825169">
        <w:trPr>
          <w:trHeight w:val="101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Высокая концентрация внимания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ind w:left="142" w:right="284" w:firstLine="14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rPr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Сложные и сравнительно долговременные задания</w:t>
            </w:r>
          </w:p>
        </w:tc>
      </w:tr>
      <w:tr w:rsidR="00BC6F76" w:rsidRPr="000463AC" w:rsidTr="00825169">
        <w:trPr>
          <w:trHeight w:val="98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tabs>
                <w:tab w:val="left" w:pos="267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Отличная память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ind w:left="142" w:right="283"/>
              <w:jc w:val="both"/>
              <w:rPr>
                <w:sz w:val="24"/>
                <w:szCs w:val="24"/>
              </w:rPr>
            </w:pPr>
            <w:r w:rsidRPr="00BC6F76">
              <w:rPr>
                <w:sz w:val="24"/>
                <w:szCs w:val="24"/>
              </w:rPr>
              <w:t xml:space="preserve">Синтез памяти и способности классифицировать, систематизировать не редко выражается в склонности к коллекционированию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rPr>
                <w:rFonts w:cs="Times New Roman"/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Задания по сбору, классификации и систематизации материала</w:t>
            </w:r>
          </w:p>
        </w:tc>
      </w:tr>
      <w:tr w:rsidR="00BC6F76" w:rsidRPr="000463AC" w:rsidTr="00825169">
        <w:trPr>
          <w:trHeight w:val="98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tabs>
                <w:tab w:val="left" w:pos="267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Способность к оценке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ind w:left="283" w:right="425"/>
              <w:jc w:val="both"/>
              <w:rPr>
                <w:sz w:val="24"/>
                <w:szCs w:val="24"/>
              </w:rPr>
            </w:pPr>
            <w:proofErr w:type="gramStart"/>
            <w:r w:rsidRPr="00BC6F76">
              <w:rPr>
                <w:sz w:val="24"/>
                <w:szCs w:val="24"/>
              </w:rPr>
              <w:t>Производное</w:t>
            </w:r>
            <w:proofErr w:type="gramEnd"/>
            <w:r w:rsidRPr="00BC6F76">
              <w:rPr>
                <w:sz w:val="24"/>
                <w:szCs w:val="24"/>
              </w:rPr>
              <w:t xml:space="preserve"> критического мышления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rPr>
                <w:rFonts w:cs="Times New Roman"/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Аналитические задания</w:t>
            </w:r>
          </w:p>
        </w:tc>
      </w:tr>
      <w:tr w:rsidR="00BC6F76" w:rsidRPr="000463AC" w:rsidTr="00825169">
        <w:trPr>
          <w:trHeight w:val="98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tabs>
                <w:tab w:val="left" w:pos="267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C6F76" w:rsidRPr="00BC6F76" w:rsidRDefault="00BC6F76" w:rsidP="00DD10D6">
            <w:pPr>
              <w:tabs>
                <w:tab w:val="left" w:pos="267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Широта интересов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76" w:rsidRPr="00BC6F76" w:rsidRDefault="00BC6F76" w:rsidP="00DD1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F76" w:rsidRPr="00BC6F76" w:rsidRDefault="00BC6F76" w:rsidP="00DD10D6">
            <w:pPr>
              <w:rPr>
                <w:rFonts w:cs="Times New Roman"/>
                <w:sz w:val="24"/>
                <w:szCs w:val="24"/>
              </w:rPr>
            </w:pPr>
            <w:r w:rsidRPr="00BC6F76">
              <w:rPr>
                <w:rFonts w:cs="Times New Roman"/>
                <w:sz w:val="24"/>
                <w:szCs w:val="24"/>
              </w:rPr>
              <w:t>Задания с другими специалистами</w:t>
            </w:r>
          </w:p>
        </w:tc>
      </w:tr>
    </w:tbl>
    <w:p w:rsidR="00BC6F76" w:rsidRDefault="00BC6F76" w:rsidP="00BC6F76">
      <w:pPr>
        <w:rPr>
          <w:b/>
          <w:szCs w:val="28"/>
        </w:rPr>
      </w:pPr>
    </w:p>
    <w:p w:rsidR="00C0235B" w:rsidRPr="00FC4FED" w:rsidRDefault="00C0235B" w:rsidP="00C0235B">
      <w:pPr>
        <w:jc w:val="center"/>
        <w:rPr>
          <w:b/>
        </w:rPr>
      </w:pPr>
      <w:r w:rsidRPr="00FC4FED">
        <w:rPr>
          <w:b/>
        </w:rPr>
        <w:lastRenderedPageBreak/>
        <w:t>Индивидуальный образовательный маршрут по шахматам</w:t>
      </w:r>
    </w:p>
    <w:p w:rsidR="00C0235B" w:rsidRDefault="00C0235B" w:rsidP="00C0235B">
      <w:pPr>
        <w:spacing w:after="0" w:line="360" w:lineRule="auto"/>
        <w:jc w:val="both"/>
      </w:pPr>
      <w:r>
        <w:t>Индивидуальный образовательный маршрут разработан для обучающегос</w:t>
      </w:r>
      <w:proofErr w:type="gramStart"/>
      <w:r>
        <w:t>я(</w:t>
      </w:r>
      <w:proofErr w:type="spellStart"/>
      <w:proofErr w:type="gramEnd"/>
      <w:r>
        <w:t>щейся</w:t>
      </w:r>
      <w:proofErr w:type="spellEnd"/>
      <w:r>
        <w:t>), прошедшего курс обучения в шахматной школе «Два короля» проявившего(ей)  особые способности по предмету «Шахматы»</w:t>
      </w:r>
    </w:p>
    <w:p w:rsidR="00C0235B" w:rsidRDefault="00C0235B" w:rsidP="00C0235B">
      <w:pPr>
        <w:spacing w:after="0" w:line="360" w:lineRule="auto"/>
      </w:pPr>
      <w:r>
        <w:t>1 ФИО воспитанника _____________________________________________</w:t>
      </w:r>
    </w:p>
    <w:p w:rsidR="00C0235B" w:rsidRDefault="00C0235B" w:rsidP="00C0235B">
      <w:pPr>
        <w:spacing w:after="0" w:line="360" w:lineRule="auto"/>
      </w:pPr>
      <w:r>
        <w:t>2. Возраст _______________________________________________________</w:t>
      </w:r>
    </w:p>
    <w:p w:rsidR="00C0235B" w:rsidRDefault="00C0235B" w:rsidP="00C0235B">
      <w:pPr>
        <w:spacing w:after="0" w:line="360" w:lineRule="auto"/>
      </w:pPr>
      <w:r>
        <w:t>3. Год обучения___________________________________________________</w:t>
      </w:r>
    </w:p>
    <w:p w:rsidR="00C0235B" w:rsidRDefault="00C0235B" w:rsidP="00C0235B">
      <w:pPr>
        <w:spacing w:after="0" w:line="360" w:lineRule="auto"/>
        <w:jc w:val="both"/>
      </w:pPr>
      <w:r>
        <w:t>4. Характеристика личностных качеств. Пример:  усидчивый, трудоспособный, отличается особой креативностью, дисциплинированный, стабильный в результатах, чего не хватает спортивного упорства в достижении побед, целеустремлённости в изучении теории</w:t>
      </w:r>
    </w:p>
    <w:p w:rsidR="00C0235B" w:rsidRDefault="00C0235B" w:rsidP="00C0235B">
      <w:pPr>
        <w:spacing w:after="0" w:line="360" w:lineRule="auto"/>
      </w:pPr>
      <w:r>
        <w:t>5. Основания для создания ИОМ. Пример: ускоренное освоение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29"/>
        <w:gridCol w:w="3419"/>
        <w:gridCol w:w="2977"/>
      </w:tblGrid>
      <w:tr w:rsidR="00C0235B" w:rsidTr="002758E4">
        <w:tc>
          <w:tcPr>
            <w:tcW w:w="534" w:type="dxa"/>
          </w:tcPr>
          <w:p w:rsidR="00C0235B" w:rsidRDefault="00C0235B" w:rsidP="002758E4">
            <w:r>
              <w:t>№</w:t>
            </w:r>
          </w:p>
        </w:tc>
        <w:tc>
          <w:tcPr>
            <w:tcW w:w="2392" w:type="dxa"/>
          </w:tcPr>
          <w:p w:rsidR="00C0235B" w:rsidRDefault="00C0235B" w:rsidP="002758E4">
            <w:r>
              <w:t>Задачи</w:t>
            </w:r>
          </w:p>
        </w:tc>
        <w:tc>
          <w:tcPr>
            <w:tcW w:w="3419" w:type="dxa"/>
          </w:tcPr>
          <w:p w:rsidR="00C0235B" w:rsidRDefault="00C0235B" w:rsidP="002758E4">
            <w:r>
              <w:t>Практические навыки и умения</w:t>
            </w:r>
          </w:p>
        </w:tc>
        <w:tc>
          <w:tcPr>
            <w:tcW w:w="2977" w:type="dxa"/>
          </w:tcPr>
          <w:p w:rsidR="00C0235B" w:rsidRDefault="00C0235B" w:rsidP="002758E4">
            <w:r>
              <w:t>Ожидаемые результаты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>1</w:t>
            </w:r>
          </w:p>
        </w:tc>
        <w:tc>
          <w:tcPr>
            <w:tcW w:w="2392" w:type="dxa"/>
          </w:tcPr>
          <w:p w:rsidR="00C0235B" w:rsidRDefault="00C0235B" w:rsidP="002758E4">
            <w:r>
              <w:t>Подготовка к нормативу «Юный судья по спорту»</w:t>
            </w:r>
          </w:p>
        </w:tc>
        <w:tc>
          <w:tcPr>
            <w:tcW w:w="3419" w:type="dxa"/>
          </w:tcPr>
          <w:p w:rsidR="00C0235B" w:rsidRDefault="00C0235B" w:rsidP="002758E4">
            <w:r>
              <w:t>Изучение правил по судейству, прохождение теоретических семинаров по судейству, практика судейства в соревнованиях</w:t>
            </w:r>
          </w:p>
        </w:tc>
        <w:tc>
          <w:tcPr>
            <w:tcW w:w="2977" w:type="dxa"/>
          </w:tcPr>
          <w:p w:rsidR="00C0235B" w:rsidRDefault="00C0235B" w:rsidP="002758E4">
            <w:r>
              <w:t>Сдача зачёта по теории судейства, получение звания «Юный судья по спорту»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 xml:space="preserve">2 </w:t>
            </w:r>
          </w:p>
        </w:tc>
        <w:tc>
          <w:tcPr>
            <w:tcW w:w="2392" w:type="dxa"/>
          </w:tcPr>
          <w:p w:rsidR="00C0235B" w:rsidRDefault="00C0235B" w:rsidP="002758E4">
            <w:r>
              <w:t>Более глубокое изучение дебютов (начало игры). Возможна смена дебютного репертуара</w:t>
            </w:r>
          </w:p>
        </w:tc>
        <w:tc>
          <w:tcPr>
            <w:tcW w:w="3419" w:type="dxa"/>
          </w:tcPr>
          <w:p w:rsidR="00C0235B" w:rsidRDefault="00C0235B" w:rsidP="002758E4">
            <w:r>
              <w:t>Изучение новых дебютных вариантов и дебютов</w:t>
            </w:r>
          </w:p>
        </w:tc>
        <w:tc>
          <w:tcPr>
            <w:tcW w:w="2977" w:type="dxa"/>
          </w:tcPr>
          <w:p w:rsidR="00C0235B" w:rsidRDefault="00C0235B" w:rsidP="002758E4">
            <w:r>
              <w:t xml:space="preserve">Начать двигаться дальше, а не топтаться на </w:t>
            </w:r>
            <w:proofErr w:type="gramStart"/>
            <w:r>
              <w:t>месте</w:t>
            </w:r>
            <w:proofErr w:type="gramEnd"/>
            <w:r>
              <w:t xml:space="preserve">. Выполнить более высокий квалификационный норматив  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>3</w:t>
            </w:r>
          </w:p>
        </w:tc>
        <w:tc>
          <w:tcPr>
            <w:tcW w:w="2392" w:type="dxa"/>
          </w:tcPr>
          <w:p w:rsidR="00C0235B" w:rsidRDefault="00C0235B" w:rsidP="002758E4">
            <w:r>
              <w:t>Совершенствование знаний о психологической и волевой подготовке, углубление знаний по приёмам самоконтроля</w:t>
            </w:r>
          </w:p>
        </w:tc>
        <w:tc>
          <w:tcPr>
            <w:tcW w:w="3419" w:type="dxa"/>
          </w:tcPr>
          <w:p w:rsidR="00C0235B" w:rsidRDefault="00C0235B" w:rsidP="002758E4">
            <w:r>
              <w:t xml:space="preserve">Углубление знаний о работе опытных психологов в достижении полного самоконтроля </w:t>
            </w:r>
          </w:p>
        </w:tc>
        <w:tc>
          <w:tcPr>
            <w:tcW w:w="2977" w:type="dxa"/>
          </w:tcPr>
          <w:p w:rsidR="00C0235B" w:rsidRDefault="00C0235B" w:rsidP="002758E4">
            <w:r>
              <w:t>Исключение «срывов» во время соревнований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>4</w:t>
            </w:r>
          </w:p>
        </w:tc>
        <w:tc>
          <w:tcPr>
            <w:tcW w:w="2392" w:type="dxa"/>
          </w:tcPr>
          <w:p w:rsidR="00C0235B" w:rsidRDefault="00C0235B" w:rsidP="002758E4">
            <w:r>
              <w:t>Приобретение углублённых знаний по методике тренировки</w:t>
            </w:r>
          </w:p>
        </w:tc>
        <w:tc>
          <w:tcPr>
            <w:tcW w:w="3419" w:type="dxa"/>
          </w:tcPr>
          <w:p w:rsidR="00C0235B" w:rsidRDefault="00C0235B" w:rsidP="002758E4">
            <w:r>
              <w:t>Марк Дворецкий, Артур Юсупов «Школа будущих чемпионов»</w:t>
            </w:r>
          </w:p>
        </w:tc>
        <w:tc>
          <w:tcPr>
            <w:tcW w:w="2977" w:type="dxa"/>
          </w:tcPr>
          <w:p w:rsidR="00C0235B" w:rsidRDefault="00C0235B" w:rsidP="002758E4">
            <w:r>
              <w:t>Владение методиками тренировок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lastRenderedPageBreak/>
              <w:t>5</w:t>
            </w:r>
          </w:p>
        </w:tc>
        <w:tc>
          <w:tcPr>
            <w:tcW w:w="2392" w:type="dxa"/>
          </w:tcPr>
          <w:p w:rsidR="00C0235B" w:rsidRDefault="00C0235B" w:rsidP="002758E4">
            <w:r>
              <w:t>Нравственное совершенствование через изучение трудов выдающихся шахматистов</w:t>
            </w:r>
          </w:p>
        </w:tc>
        <w:tc>
          <w:tcPr>
            <w:tcW w:w="3419" w:type="dxa"/>
          </w:tcPr>
          <w:p w:rsidR="00C0235B" w:rsidRDefault="00C0235B" w:rsidP="002758E4">
            <w:r>
              <w:t>Труды Ботвинника М.М., Алёхина А.А.</w:t>
            </w:r>
          </w:p>
        </w:tc>
        <w:tc>
          <w:tcPr>
            <w:tcW w:w="2977" w:type="dxa"/>
          </w:tcPr>
          <w:p w:rsidR="00C0235B" w:rsidRDefault="00C0235B" w:rsidP="002758E4">
            <w:r>
              <w:t xml:space="preserve">Повышение квалификации 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>6</w:t>
            </w:r>
          </w:p>
        </w:tc>
        <w:tc>
          <w:tcPr>
            <w:tcW w:w="2392" w:type="dxa"/>
          </w:tcPr>
          <w:p w:rsidR="00C0235B" w:rsidRDefault="00C0235B" w:rsidP="002758E4">
            <w:r>
              <w:t>Развитие креативных способностей</w:t>
            </w:r>
          </w:p>
        </w:tc>
        <w:tc>
          <w:tcPr>
            <w:tcW w:w="3419" w:type="dxa"/>
          </w:tcPr>
          <w:p w:rsidR="00C0235B" w:rsidRDefault="00C0235B" w:rsidP="002758E4">
            <w:r>
              <w:t xml:space="preserve">Отработка навыков мотивации на </w:t>
            </w:r>
            <w:proofErr w:type="gramStart"/>
            <w:r>
              <w:t>творческую</w:t>
            </w:r>
            <w:proofErr w:type="gramEnd"/>
            <w:r>
              <w:t xml:space="preserve"> деятельность</w:t>
            </w:r>
          </w:p>
        </w:tc>
        <w:tc>
          <w:tcPr>
            <w:tcW w:w="2977" w:type="dxa"/>
          </w:tcPr>
          <w:p w:rsidR="00C0235B" w:rsidRDefault="00C0235B" w:rsidP="002758E4">
            <w:r>
              <w:t>Создание красивых шахматных комбинаций в партиях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>7</w:t>
            </w:r>
          </w:p>
        </w:tc>
        <w:tc>
          <w:tcPr>
            <w:tcW w:w="2392" w:type="dxa"/>
          </w:tcPr>
          <w:p w:rsidR="00C0235B" w:rsidRDefault="00C0235B" w:rsidP="002758E4">
            <w:r>
              <w:t>Передача знаний младшим учащимся шахматной школы</w:t>
            </w:r>
          </w:p>
        </w:tc>
        <w:tc>
          <w:tcPr>
            <w:tcW w:w="3419" w:type="dxa"/>
          </w:tcPr>
          <w:p w:rsidR="00C0235B" w:rsidRDefault="00C0235B" w:rsidP="002758E4">
            <w:r>
              <w:t xml:space="preserve">Проведение занятий с младшими обучающимися </w:t>
            </w:r>
          </w:p>
        </w:tc>
        <w:tc>
          <w:tcPr>
            <w:tcW w:w="2977" w:type="dxa"/>
          </w:tcPr>
          <w:p w:rsidR="00C0235B" w:rsidRDefault="00C0235B" w:rsidP="002758E4">
            <w:r>
              <w:t>Особое вдохновение в изучении шахмат, мотивация на дальнейшее обучение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>8</w:t>
            </w:r>
          </w:p>
        </w:tc>
        <w:tc>
          <w:tcPr>
            <w:tcW w:w="2392" w:type="dxa"/>
          </w:tcPr>
          <w:p w:rsidR="00C0235B" w:rsidRDefault="00C0235B" w:rsidP="002758E4">
            <w:r>
              <w:t>Совершенствование индивидуальных навыков в переигрывании противника</w:t>
            </w:r>
          </w:p>
        </w:tc>
        <w:tc>
          <w:tcPr>
            <w:tcW w:w="3419" w:type="dxa"/>
          </w:tcPr>
          <w:p w:rsidR="00C0235B" w:rsidRDefault="00C0235B" w:rsidP="002758E4">
            <w:r>
              <w:t>Углубление знаний по овладению приёмами по разыгрыванию сложных окончаний, отработка практических навыков при разыгрывании сложных окончаний и т.д.</w:t>
            </w:r>
          </w:p>
        </w:tc>
        <w:tc>
          <w:tcPr>
            <w:tcW w:w="2977" w:type="dxa"/>
          </w:tcPr>
          <w:p w:rsidR="00C0235B" w:rsidRDefault="00C0235B" w:rsidP="002758E4">
            <w:r>
              <w:t xml:space="preserve">Скорость принятия решений в турнирных партиях при </w:t>
            </w:r>
            <w:proofErr w:type="spellStart"/>
            <w:r>
              <w:t>разыгрываниях</w:t>
            </w:r>
            <w:proofErr w:type="spellEnd"/>
            <w:r>
              <w:t xml:space="preserve"> сложных окончаний</w:t>
            </w:r>
          </w:p>
        </w:tc>
      </w:tr>
      <w:tr w:rsidR="00C0235B" w:rsidTr="002758E4">
        <w:tc>
          <w:tcPr>
            <w:tcW w:w="534" w:type="dxa"/>
          </w:tcPr>
          <w:p w:rsidR="00C0235B" w:rsidRDefault="00C0235B" w:rsidP="002758E4">
            <w:r>
              <w:t>9</w:t>
            </w:r>
          </w:p>
        </w:tc>
        <w:tc>
          <w:tcPr>
            <w:tcW w:w="2392" w:type="dxa"/>
          </w:tcPr>
          <w:p w:rsidR="00C0235B" w:rsidRDefault="00C0235B" w:rsidP="002758E4">
            <w:r>
              <w:t xml:space="preserve">Работа по укреплению физического состояния организма для выдерживания нагрузок на </w:t>
            </w:r>
            <w:proofErr w:type="gramStart"/>
            <w:r>
              <w:t>соревнованиях</w:t>
            </w:r>
            <w:proofErr w:type="gramEnd"/>
            <w:r>
              <w:t xml:space="preserve"> </w:t>
            </w:r>
          </w:p>
        </w:tc>
        <w:tc>
          <w:tcPr>
            <w:tcW w:w="3419" w:type="dxa"/>
          </w:tcPr>
          <w:p w:rsidR="00C0235B" w:rsidRDefault="00C0235B" w:rsidP="002758E4">
            <w:r>
              <w:t xml:space="preserve">Полиатлон (бег, стрельба, плавание), баскетбол, волейбол, городки, рыбалка </w:t>
            </w:r>
          </w:p>
        </w:tc>
        <w:tc>
          <w:tcPr>
            <w:tcW w:w="2977" w:type="dxa"/>
          </w:tcPr>
          <w:p w:rsidR="00C0235B" w:rsidRDefault="00C0235B" w:rsidP="002758E4">
            <w:r>
              <w:t xml:space="preserve">Повышение спортивной квалификации: </w:t>
            </w:r>
            <w:proofErr w:type="spellStart"/>
            <w:r>
              <w:t>полиатлон</w:t>
            </w:r>
            <w:proofErr w:type="spellEnd"/>
            <w:r>
              <w:t xml:space="preserve"> – 1-й </w:t>
            </w:r>
            <w:proofErr w:type="gramStart"/>
            <w:r>
              <w:t>юношеский</w:t>
            </w:r>
            <w:proofErr w:type="gramEnd"/>
            <w:r>
              <w:t xml:space="preserve">, </w:t>
            </w:r>
          </w:p>
          <w:p w:rsidR="00C0235B" w:rsidRDefault="00C0235B" w:rsidP="002758E4">
            <w:r>
              <w:t xml:space="preserve">городки – 2-й </w:t>
            </w:r>
            <w:proofErr w:type="gramStart"/>
            <w:r>
              <w:t>юношеский</w:t>
            </w:r>
            <w:proofErr w:type="gramEnd"/>
            <w:r>
              <w:t xml:space="preserve"> </w:t>
            </w:r>
          </w:p>
        </w:tc>
      </w:tr>
    </w:tbl>
    <w:p w:rsidR="00C0235B" w:rsidRPr="00BC6F76" w:rsidRDefault="00C0235B" w:rsidP="00BC6F76">
      <w:pPr>
        <w:rPr>
          <w:b/>
          <w:szCs w:val="28"/>
        </w:rPr>
      </w:pPr>
      <w:bookmarkStart w:id="0" w:name="_GoBack"/>
      <w:bookmarkEnd w:id="0"/>
    </w:p>
    <w:sectPr w:rsidR="00C0235B" w:rsidRPr="00BC6F76" w:rsidSect="00C0235B">
      <w:pgSz w:w="11906" w:h="16838" w:code="9"/>
      <w:pgMar w:top="1134" w:right="99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03" w:rsidRDefault="00923E03" w:rsidP="00BC6F76">
      <w:pPr>
        <w:spacing w:after="0" w:line="240" w:lineRule="auto"/>
      </w:pPr>
      <w:r>
        <w:separator/>
      </w:r>
    </w:p>
  </w:endnote>
  <w:endnote w:type="continuationSeparator" w:id="0">
    <w:p w:rsidR="00923E03" w:rsidRDefault="00923E03" w:rsidP="00BC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03" w:rsidRDefault="00923E03" w:rsidP="00BC6F76">
      <w:pPr>
        <w:spacing w:after="0" w:line="240" w:lineRule="auto"/>
      </w:pPr>
      <w:r>
        <w:separator/>
      </w:r>
    </w:p>
  </w:footnote>
  <w:footnote w:type="continuationSeparator" w:id="0">
    <w:p w:rsidR="00923E03" w:rsidRDefault="00923E03" w:rsidP="00BC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831"/>
    <w:multiLevelType w:val="hybridMultilevel"/>
    <w:tmpl w:val="2EAC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B2970"/>
    <w:multiLevelType w:val="hybridMultilevel"/>
    <w:tmpl w:val="D312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0B"/>
    <w:rsid w:val="00045116"/>
    <w:rsid w:val="000F48D0"/>
    <w:rsid w:val="001265D3"/>
    <w:rsid w:val="001437ED"/>
    <w:rsid w:val="001E0C4D"/>
    <w:rsid w:val="00420B91"/>
    <w:rsid w:val="004C2A2A"/>
    <w:rsid w:val="0065394C"/>
    <w:rsid w:val="006A658A"/>
    <w:rsid w:val="00825169"/>
    <w:rsid w:val="00875C94"/>
    <w:rsid w:val="00923E03"/>
    <w:rsid w:val="00AB3980"/>
    <w:rsid w:val="00BC6F76"/>
    <w:rsid w:val="00C0235B"/>
    <w:rsid w:val="00C14C0F"/>
    <w:rsid w:val="00C81A42"/>
    <w:rsid w:val="00D10673"/>
    <w:rsid w:val="00E0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F76"/>
  </w:style>
  <w:style w:type="paragraph" w:styleId="a7">
    <w:name w:val="footer"/>
    <w:basedOn w:val="a"/>
    <w:link w:val="a8"/>
    <w:uiPriority w:val="99"/>
    <w:unhideWhenUsed/>
    <w:rsid w:val="00BC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F76"/>
  </w:style>
  <w:style w:type="paragraph" w:styleId="a9">
    <w:name w:val="Normal (Web)"/>
    <w:basedOn w:val="a"/>
    <w:uiPriority w:val="99"/>
    <w:semiHidden/>
    <w:unhideWhenUsed/>
    <w:rsid w:val="00825169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265D3"/>
    <w:pPr>
      <w:ind w:left="720"/>
      <w:contextualSpacing/>
    </w:pPr>
  </w:style>
  <w:style w:type="table" w:styleId="ab">
    <w:name w:val="Table Grid"/>
    <w:basedOn w:val="a1"/>
    <w:uiPriority w:val="59"/>
    <w:rsid w:val="00C1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F76"/>
  </w:style>
  <w:style w:type="paragraph" w:styleId="a7">
    <w:name w:val="footer"/>
    <w:basedOn w:val="a"/>
    <w:link w:val="a8"/>
    <w:uiPriority w:val="99"/>
    <w:unhideWhenUsed/>
    <w:rsid w:val="00BC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F76"/>
  </w:style>
  <w:style w:type="paragraph" w:styleId="a9">
    <w:name w:val="Normal (Web)"/>
    <w:basedOn w:val="a"/>
    <w:uiPriority w:val="99"/>
    <w:semiHidden/>
    <w:unhideWhenUsed/>
    <w:rsid w:val="00825169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265D3"/>
    <w:pPr>
      <w:ind w:left="720"/>
      <w:contextualSpacing/>
    </w:pPr>
  </w:style>
  <w:style w:type="table" w:styleId="ab">
    <w:name w:val="Table Grid"/>
    <w:basedOn w:val="a1"/>
    <w:uiPriority w:val="59"/>
    <w:rsid w:val="00C1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4</cp:revision>
  <cp:lastPrinted>2014-09-26T04:54:00Z</cp:lastPrinted>
  <dcterms:created xsi:type="dcterms:W3CDTF">2014-09-25T10:48:00Z</dcterms:created>
  <dcterms:modified xsi:type="dcterms:W3CDTF">2016-11-01T09:25:00Z</dcterms:modified>
</cp:coreProperties>
</file>