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A4" w:rsidRDefault="004E7CF7" w:rsidP="005D75A4">
      <w:pPr>
        <w:spacing w:after="0" w:line="240" w:lineRule="auto"/>
        <w:ind w:left="-141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712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овская палитр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C5" w:rsidRPr="000513BC" w:rsidRDefault="00A25FC5" w:rsidP="000513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5FC5" w:rsidRDefault="00A25FC5" w:rsidP="000513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7CF7" w:rsidRDefault="004E7CF7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FC5" w:rsidRPr="000513BC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tbl>
      <w:tblPr>
        <w:tblW w:w="9627" w:type="dxa"/>
        <w:tblLook w:val="01E0" w:firstRow="1" w:lastRow="1" w:firstColumn="1" w:lastColumn="1" w:noHBand="0" w:noVBand="0"/>
      </w:tblPr>
      <w:tblGrid>
        <w:gridCol w:w="849"/>
        <w:gridCol w:w="8094"/>
        <w:gridCol w:w="684"/>
      </w:tblGrid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4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684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1 года обучения</w:t>
            </w:r>
          </w:p>
        </w:tc>
        <w:tc>
          <w:tcPr>
            <w:tcW w:w="684" w:type="dxa"/>
          </w:tcPr>
          <w:p w:rsidR="00A25FC5" w:rsidRPr="00A92BE8" w:rsidRDefault="00A92BE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2 года обучения</w:t>
            </w:r>
          </w:p>
        </w:tc>
        <w:tc>
          <w:tcPr>
            <w:tcW w:w="684" w:type="dxa"/>
          </w:tcPr>
          <w:p w:rsidR="00A25FC5" w:rsidRPr="00A92BE8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2B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3  года обучения</w:t>
            </w:r>
          </w:p>
        </w:tc>
        <w:tc>
          <w:tcPr>
            <w:tcW w:w="684" w:type="dxa"/>
          </w:tcPr>
          <w:p w:rsidR="00A25FC5" w:rsidRPr="00A92BE8" w:rsidRDefault="00A92BE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13DE2" w:rsidRPr="00D12883" w:rsidTr="00645178">
        <w:tc>
          <w:tcPr>
            <w:tcW w:w="849" w:type="dxa"/>
          </w:tcPr>
          <w:p w:rsidR="00D13DE2" w:rsidRPr="000513BC" w:rsidRDefault="00D13DE2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094" w:type="dxa"/>
          </w:tcPr>
          <w:p w:rsidR="00D13DE2" w:rsidRPr="000513BC" w:rsidRDefault="00D13DE2" w:rsidP="00D13D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Учебно-тематический план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года обучения</w:t>
            </w:r>
          </w:p>
        </w:tc>
        <w:tc>
          <w:tcPr>
            <w:tcW w:w="684" w:type="dxa"/>
          </w:tcPr>
          <w:p w:rsidR="00D13DE2" w:rsidRDefault="00D13DE2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684" w:type="dxa"/>
          </w:tcPr>
          <w:p w:rsidR="00A25FC5" w:rsidRPr="00D13DE2" w:rsidRDefault="00A25FC5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13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1 года обучения</w:t>
            </w:r>
          </w:p>
        </w:tc>
        <w:tc>
          <w:tcPr>
            <w:tcW w:w="684" w:type="dxa"/>
          </w:tcPr>
          <w:p w:rsidR="00A25FC5" w:rsidRPr="00D13DE2" w:rsidRDefault="00A25FC5" w:rsidP="00D13D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13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2 года обучения</w:t>
            </w:r>
          </w:p>
        </w:tc>
        <w:tc>
          <w:tcPr>
            <w:tcW w:w="684" w:type="dxa"/>
          </w:tcPr>
          <w:p w:rsidR="00A25FC5" w:rsidRPr="00D13DE2" w:rsidRDefault="00A92BE8" w:rsidP="00D13D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D13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3 года обучения</w:t>
            </w:r>
          </w:p>
        </w:tc>
        <w:tc>
          <w:tcPr>
            <w:tcW w:w="684" w:type="dxa"/>
          </w:tcPr>
          <w:p w:rsidR="00A25FC5" w:rsidRPr="00D13DE2" w:rsidRDefault="00A92BE8" w:rsidP="00D13DE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13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13DE2" w:rsidRPr="00D12883" w:rsidTr="00645178">
        <w:tc>
          <w:tcPr>
            <w:tcW w:w="849" w:type="dxa"/>
          </w:tcPr>
          <w:p w:rsidR="00D13DE2" w:rsidRPr="000513BC" w:rsidRDefault="00D13DE2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094" w:type="dxa"/>
          </w:tcPr>
          <w:p w:rsidR="00D13DE2" w:rsidRPr="000513BC" w:rsidRDefault="00D13DE2" w:rsidP="00D13DE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обучения</w:t>
            </w:r>
          </w:p>
        </w:tc>
        <w:tc>
          <w:tcPr>
            <w:tcW w:w="684" w:type="dxa"/>
          </w:tcPr>
          <w:p w:rsidR="00D13DE2" w:rsidRDefault="00D13DE2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4" w:type="dxa"/>
          </w:tcPr>
          <w:p w:rsidR="00A25FC5" w:rsidRPr="000513BC" w:rsidRDefault="00E71729" w:rsidP="00E717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Методическое о</w:t>
            </w:r>
            <w:r w:rsidR="00A25FC5"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беспечение программы</w:t>
            </w:r>
          </w:p>
        </w:tc>
        <w:tc>
          <w:tcPr>
            <w:tcW w:w="684" w:type="dxa"/>
          </w:tcPr>
          <w:p w:rsidR="00A25FC5" w:rsidRPr="00D13DE2" w:rsidRDefault="00A92BE8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  <w:r w:rsidR="00D13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литературы для педагога</w:t>
            </w:r>
          </w:p>
        </w:tc>
        <w:tc>
          <w:tcPr>
            <w:tcW w:w="684" w:type="dxa"/>
          </w:tcPr>
          <w:p w:rsidR="00A25FC5" w:rsidRPr="00D13DE2" w:rsidRDefault="00A92BE8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13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литературы для детей</w:t>
            </w:r>
          </w:p>
        </w:tc>
        <w:tc>
          <w:tcPr>
            <w:tcW w:w="684" w:type="dxa"/>
          </w:tcPr>
          <w:p w:rsidR="00A25FC5" w:rsidRPr="00D13DE2" w:rsidRDefault="00A92BE8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13D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45178" w:rsidRPr="00D12883" w:rsidTr="00645178">
        <w:tc>
          <w:tcPr>
            <w:tcW w:w="849" w:type="dxa"/>
          </w:tcPr>
          <w:p w:rsidR="00645178" w:rsidRPr="000513BC" w:rsidRDefault="0064517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94" w:type="dxa"/>
          </w:tcPr>
          <w:p w:rsidR="00645178" w:rsidRPr="000513BC" w:rsidRDefault="00645178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84" w:type="dxa"/>
          </w:tcPr>
          <w:p w:rsidR="00645178" w:rsidRDefault="0064517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25FC5" w:rsidRDefault="00A25FC5" w:rsidP="009D75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CF7" w:rsidRDefault="004E7CF7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CF7" w:rsidRDefault="004E7CF7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5C5446" w:rsidRDefault="00A25FC5" w:rsidP="005C5446">
      <w:pPr>
        <w:pStyle w:val="a3"/>
        <w:numPr>
          <w:ilvl w:val="0"/>
          <w:numId w:val="14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5446" w:rsidRDefault="005C5446" w:rsidP="005C544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446">
        <w:rPr>
          <w:rFonts w:ascii="Times New Roman" w:hAnsi="Times New Roman"/>
          <w:b/>
          <w:bCs/>
          <w:sz w:val="28"/>
          <w:szCs w:val="28"/>
        </w:rPr>
        <w:t>Программа составлена на основании нормативно-правовых документов:</w:t>
      </w:r>
    </w:p>
    <w:p w:rsidR="005C5446" w:rsidRDefault="005C5446" w:rsidP="005C544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446">
        <w:rPr>
          <w:rFonts w:ascii="Times New Roman" w:hAnsi="Times New Roman"/>
          <w:sz w:val="28"/>
          <w:szCs w:val="28"/>
        </w:rPr>
        <w:t>1. Федеральный закон от 29 декабря 2012г №273-ФЗ «О</w:t>
      </w:r>
      <w:r>
        <w:rPr>
          <w:rFonts w:ascii="Times New Roman" w:hAnsi="Times New Roman"/>
          <w:sz w:val="28"/>
          <w:szCs w:val="28"/>
        </w:rPr>
        <w:t>б образовании в РФ»;</w:t>
      </w:r>
    </w:p>
    <w:p w:rsidR="005C5446" w:rsidRPr="005C5446" w:rsidRDefault="005C5446" w:rsidP="005C544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446">
        <w:rPr>
          <w:rFonts w:ascii="Times New Roman" w:hAnsi="Times New Roman"/>
          <w:sz w:val="28"/>
          <w:szCs w:val="28"/>
        </w:rPr>
        <w:t>2. Приказ Министерства образования и науки РФ от 17.10.2013г №1155 «Об утверждении федерального государственного образовательного стандарта дошкольного образования»;</w:t>
      </w:r>
    </w:p>
    <w:p w:rsidR="005C5446" w:rsidRDefault="005C5446" w:rsidP="005C54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46">
        <w:rPr>
          <w:rFonts w:ascii="Times New Roman" w:hAnsi="Times New Roman"/>
          <w:sz w:val="28"/>
          <w:szCs w:val="28"/>
        </w:rPr>
        <w:t xml:space="preserve">3. Постановлением Главного государственного врача РФ от 15.05. 2013г №26 «Об утверждении </w:t>
      </w:r>
      <w:proofErr w:type="spellStart"/>
      <w:r w:rsidRPr="005C5446">
        <w:rPr>
          <w:rFonts w:ascii="Times New Roman" w:hAnsi="Times New Roman"/>
          <w:sz w:val="28"/>
          <w:szCs w:val="28"/>
        </w:rPr>
        <w:t>СанПин</w:t>
      </w:r>
      <w:proofErr w:type="spellEnd"/>
      <w:r w:rsidRPr="005C544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ДОО».</w:t>
      </w:r>
    </w:p>
    <w:p w:rsidR="00A25FC5" w:rsidRPr="00D849DC" w:rsidRDefault="00A25FC5" w:rsidP="005C54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</w:t>
      </w:r>
      <w:r w:rsidRPr="00D849D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D849DC">
        <w:rPr>
          <w:rFonts w:ascii="Times New Roman" w:hAnsi="Times New Roman"/>
          <w:sz w:val="28"/>
          <w:szCs w:val="28"/>
        </w:rPr>
        <w:t xml:space="preserve"> «Ростовская палитра»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использован</w:t>
      </w:r>
      <w:r>
        <w:rPr>
          <w:rFonts w:ascii="Times New Roman" w:hAnsi="Times New Roman"/>
          <w:sz w:val="28"/>
          <w:szCs w:val="28"/>
        </w:rPr>
        <w:t>ы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программы дополнительного художественного образования детей «Студия изобразительного творчества», автор</w:t>
      </w:r>
      <w:r>
        <w:rPr>
          <w:rFonts w:ascii="Times New Roman" w:hAnsi="Times New Roman"/>
          <w:sz w:val="28"/>
          <w:szCs w:val="28"/>
        </w:rPr>
        <w:t>а</w:t>
      </w:r>
      <w:r w:rsidRPr="00D849DC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 же </w:t>
      </w:r>
      <w:r w:rsidRPr="00D849DC">
        <w:rPr>
          <w:rFonts w:ascii="Times New Roman" w:hAnsi="Times New Roman"/>
          <w:sz w:val="28"/>
          <w:szCs w:val="28"/>
        </w:rPr>
        <w:t>программных материалов для внешкольных учреждений и педагогического опыта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Г. «Развитие художественного творчества ребенка»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49DC">
        <w:rPr>
          <w:rFonts w:ascii="Times New Roman" w:hAnsi="Times New Roman"/>
          <w:sz w:val="28"/>
          <w:szCs w:val="28"/>
        </w:rPr>
        <w:t xml:space="preserve"> Мелик-Пашаевой А.А. «Педагогика искусства и творчески</w:t>
      </w:r>
      <w:r>
        <w:rPr>
          <w:rFonts w:ascii="Times New Roman" w:hAnsi="Times New Roman"/>
          <w:sz w:val="28"/>
          <w:szCs w:val="28"/>
        </w:rPr>
        <w:t>е способности».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Дополнительная </w:t>
      </w:r>
      <w:r w:rsidR="0078259E">
        <w:rPr>
          <w:rFonts w:ascii="Times New Roman" w:hAnsi="Times New Roman"/>
          <w:sz w:val="28"/>
          <w:szCs w:val="28"/>
        </w:rPr>
        <w:t>обще</w:t>
      </w:r>
      <w:r w:rsidRPr="00D849DC">
        <w:rPr>
          <w:rFonts w:ascii="Times New Roman" w:hAnsi="Times New Roman"/>
          <w:sz w:val="28"/>
          <w:szCs w:val="28"/>
        </w:rPr>
        <w:t xml:space="preserve">образовательная программа «Ростовская палитра» носит </w:t>
      </w:r>
      <w:r w:rsidRPr="00D849DC">
        <w:rPr>
          <w:rFonts w:ascii="Times New Roman" w:hAnsi="Times New Roman"/>
          <w:i/>
          <w:sz w:val="28"/>
          <w:szCs w:val="28"/>
        </w:rPr>
        <w:t>художественно-эстетическую направленность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раскрывает перед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 xml:space="preserve">щимся более широкий спектр возможностей для реализации творческих способностей и удовлетворения образовательных потребностей. </w:t>
      </w:r>
      <w:r>
        <w:rPr>
          <w:rFonts w:ascii="Times New Roman" w:hAnsi="Times New Roman"/>
          <w:sz w:val="28"/>
          <w:szCs w:val="28"/>
        </w:rPr>
        <w:t>З</w:t>
      </w:r>
      <w:r w:rsidRPr="00D849DC">
        <w:rPr>
          <w:rFonts w:ascii="Times New Roman" w:hAnsi="Times New Roman"/>
          <w:sz w:val="28"/>
          <w:szCs w:val="28"/>
        </w:rPr>
        <w:t xml:space="preserve">анятия </w:t>
      </w:r>
      <w:r>
        <w:rPr>
          <w:rFonts w:ascii="Times New Roman" w:hAnsi="Times New Roman"/>
          <w:sz w:val="28"/>
          <w:szCs w:val="28"/>
        </w:rPr>
        <w:t>в</w:t>
      </w:r>
      <w:r w:rsidRPr="00D849DC">
        <w:rPr>
          <w:rFonts w:ascii="Times New Roman" w:hAnsi="Times New Roman"/>
          <w:sz w:val="28"/>
          <w:szCs w:val="28"/>
        </w:rPr>
        <w:t xml:space="preserve"> данной программе выстроены в определенную методическую последовательность с уч</w:t>
      </w:r>
      <w:r w:rsidR="00851FF2">
        <w:rPr>
          <w:rFonts w:ascii="Times New Roman" w:hAnsi="Times New Roman"/>
          <w:sz w:val="28"/>
          <w:szCs w:val="28"/>
        </w:rPr>
        <w:t>етом знаний, умений и навыков уча</w:t>
      </w:r>
      <w:r w:rsidRPr="00D849DC">
        <w:rPr>
          <w:rFonts w:ascii="Times New Roman" w:hAnsi="Times New Roman"/>
          <w:sz w:val="28"/>
          <w:szCs w:val="28"/>
        </w:rPr>
        <w:t>щихся.</w:t>
      </w:r>
    </w:p>
    <w:p w:rsidR="00A25FC5" w:rsidRPr="00D849DC" w:rsidRDefault="00A25FC5" w:rsidP="001B06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78259E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</w:t>
      </w:r>
      <w:r w:rsidRPr="00D849DC">
        <w:rPr>
          <w:rFonts w:ascii="Times New Roman" w:hAnsi="Times New Roman"/>
          <w:sz w:val="28"/>
          <w:szCs w:val="28"/>
        </w:rPr>
        <w:t>бразовательная программа «Ростовская палитра» представляет совокупность содержания, организационных условий, этапов образовательной деятельности системы основного общего и дополнительного образования для успешной реализации индивидуальных способностей каждого ребенка.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849DC">
        <w:rPr>
          <w:rFonts w:ascii="Times New Roman" w:hAnsi="Times New Roman"/>
          <w:sz w:val="28"/>
          <w:szCs w:val="28"/>
        </w:rPr>
        <w:t xml:space="preserve">аправлена на развитие дополнительной </w:t>
      </w:r>
      <w:r w:rsidRPr="00D849DC">
        <w:rPr>
          <w:rFonts w:ascii="Times New Roman" w:hAnsi="Times New Roman"/>
          <w:sz w:val="28"/>
          <w:szCs w:val="28"/>
        </w:rPr>
        <w:lastRenderedPageBreak/>
        <w:t>теоретичес</w:t>
      </w:r>
      <w:r w:rsidR="00851FF2">
        <w:rPr>
          <w:rFonts w:ascii="Times New Roman" w:hAnsi="Times New Roman"/>
          <w:sz w:val="28"/>
          <w:szCs w:val="28"/>
        </w:rPr>
        <w:t>кой и практической подготовки уча</w:t>
      </w:r>
      <w:r w:rsidRPr="00D849DC">
        <w:rPr>
          <w:rFonts w:ascii="Times New Roman" w:hAnsi="Times New Roman"/>
          <w:sz w:val="28"/>
          <w:szCs w:val="28"/>
        </w:rPr>
        <w:t>щихся по изобразительному искусству. Предназначена для обучения по программе дополнительного художественного образования детей.</w:t>
      </w:r>
    </w:p>
    <w:p w:rsidR="00A25FC5" w:rsidRDefault="00B67E48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программы положено изучение видов декоративно-прикладного искусства и народно-художественных промыслов. </w:t>
      </w:r>
      <w:r w:rsidR="00A25FC5" w:rsidRPr="00D849DC">
        <w:rPr>
          <w:rFonts w:ascii="Times New Roman" w:hAnsi="Times New Roman"/>
          <w:sz w:val="28"/>
          <w:szCs w:val="28"/>
        </w:rPr>
        <w:t>Содержание прог</w:t>
      </w:r>
      <w:r w:rsidR="00851FF2">
        <w:rPr>
          <w:rFonts w:ascii="Times New Roman" w:hAnsi="Times New Roman"/>
          <w:sz w:val="28"/>
          <w:szCs w:val="28"/>
        </w:rPr>
        <w:t>раммы расширяет представление уча</w:t>
      </w:r>
      <w:r w:rsidR="00A25FC5" w:rsidRPr="00D849DC">
        <w:rPr>
          <w:rFonts w:ascii="Times New Roman" w:hAnsi="Times New Roman"/>
          <w:sz w:val="28"/>
          <w:szCs w:val="28"/>
        </w:rPr>
        <w:t>щихся о видах, жанрах,</w:t>
      </w:r>
      <w:r w:rsidR="00A25FC5">
        <w:rPr>
          <w:rFonts w:ascii="Times New Roman" w:hAnsi="Times New Roman"/>
          <w:sz w:val="28"/>
          <w:szCs w:val="28"/>
        </w:rPr>
        <w:t xml:space="preserve"> </w:t>
      </w:r>
      <w:r w:rsidR="00A25FC5" w:rsidRPr="00D849DC">
        <w:rPr>
          <w:rFonts w:ascii="Times New Roman" w:hAnsi="Times New Roman"/>
          <w:sz w:val="28"/>
          <w:szCs w:val="28"/>
        </w:rPr>
        <w:t>стилях изобразительного искусства, знакомит с техниками графической и живо</w:t>
      </w:r>
      <w:r w:rsidR="009F6DF6">
        <w:rPr>
          <w:rFonts w:ascii="Times New Roman" w:hAnsi="Times New Roman"/>
          <w:sz w:val="28"/>
          <w:szCs w:val="28"/>
        </w:rPr>
        <w:t>писной деятельности,</w:t>
      </w:r>
      <w:r w:rsidR="00A25FC5">
        <w:rPr>
          <w:rFonts w:ascii="Times New Roman" w:hAnsi="Times New Roman"/>
          <w:sz w:val="28"/>
          <w:szCs w:val="28"/>
        </w:rPr>
        <w:t xml:space="preserve"> и техникой бумагокручения (квиллинг)</w:t>
      </w:r>
      <w:r w:rsidR="00A25FC5" w:rsidRPr="00D849DC">
        <w:rPr>
          <w:rFonts w:ascii="Times New Roman" w:hAnsi="Times New Roman"/>
          <w:sz w:val="28"/>
          <w:szCs w:val="28"/>
        </w:rPr>
        <w:t>, формирует чувство гармонии и эстетического вкуса.</w:t>
      </w:r>
      <w:r>
        <w:rPr>
          <w:rFonts w:ascii="Times New Roman" w:hAnsi="Times New Roman"/>
          <w:sz w:val="28"/>
          <w:szCs w:val="28"/>
        </w:rPr>
        <w:t xml:space="preserve"> Программа построена так, чтобы дать ясные представления о системе взаимодействия искусства с жизнью. </w:t>
      </w:r>
      <w:r w:rsidR="00FA46BC">
        <w:rPr>
          <w:rFonts w:ascii="Times New Roman" w:hAnsi="Times New Roman"/>
          <w:sz w:val="28"/>
          <w:szCs w:val="28"/>
        </w:rPr>
        <w:t xml:space="preserve">Все включенные в программу виды творчества взаимосвязаны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6BC">
        <w:rPr>
          <w:rFonts w:ascii="Times New Roman" w:hAnsi="Times New Roman"/>
          <w:sz w:val="28"/>
          <w:szCs w:val="28"/>
        </w:rPr>
        <w:t>и удачно дополняют друг друга, обеспечивая оптимальный результат.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Зн</w:t>
      </w:r>
      <w:r w:rsidR="00851FF2">
        <w:rPr>
          <w:rFonts w:ascii="Times New Roman" w:hAnsi="Times New Roman"/>
          <w:sz w:val="28"/>
          <w:szCs w:val="28"/>
        </w:rPr>
        <w:t>акомство уча</w:t>
      </w:r>
      <w:r>
        <w:rPr>
          <w:rFonts w:ascii="Times New Roman" w:hAnsi="Times New Roman"/>
          <w:sz w:val="28"/>
          <w:szCs w:val="28"/>
        </w:rPr>
        <w:t>щихся с местным</w:t>
      </w:r>
      <w:r w:rsidRPr="00D849DC">
        <w:rPr>
          <w:rFonts w:ascii="Times New Roman" w:hAnsi="Times New Roman"/>
          <w:sz w:val="28"/>
          <w:szCs w:val="28"/>
        </w:rPr>
        <w:t xml:space="preserve"> художественным промыслом «Ростовская финифть» - </w:t>
      </w:r>
      <w:r>
        <w:rPr>
          <w:rFonts w:ascii="Times New Roman" w:hAnsi="Times New Roman"/>
          <w:sz w:val="28"/>
          <w:szCs w:val="28"/>
        </w:rPr>
        <w:t>составляет новизну</w:t>
      </w:r>
      <w:r w:rsidR="00851FF2" w:rsidRPr="00851FF2">
        <w:rPr>
          <w:rFonts w:ascii="Times New Roman" w:hAnsi="Times New Roman"/>
          <w:sz w:val="28"/>
          <w:szCs w:val="28"/>
        </w:rPr>
        <w:t xml:space="preserve"> </w:t>
      </w:r>
      <w:r w:rsidR="00851FF2" w:rsidRPr="00D849DC">
        <w:rPr>
          <w:rFonts w:ascii="Times New Roman" w:hAnsi="Times New Roman"/>
          <w:sz w:val="28"/>
          <w:szCs w:val="28"/>
        </w:rPr>
        <w:t>программы</w:t>
      </w:r>
      <w:r w:rsidRPr="00D849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766A1">
        <w:rPr>
          <w:rFonts w:ascii="Times New Roman" w:hAnsi="Times New Roman"/>
          <w:sz w:val="28"/>
          <w:szCs w:val="28"/>
        </w:rPr>
        <w:t xml:space="preserve">Занятия финифтью, где сочетается труд мастера с искусством художника, создающего новые декоративные образцы, становятся одной из основ эстетического воспитания детей. 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Актуальность</w:t>
      </w:r>
      <w:r w:rsidRPr="00D849DC">
        <w:rPr>
          <w:rFonts w:ascii="Times New Roman" w:hAnsi="Times New Roman"/>
          <w:sz w:val="28"/>
          <w:szCs w:val="28"/>
        </w:rPr>
        <w:t xml:space="preserve"> данной программы обусловлена ее практической значимостью.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 xml:space="preserve">щиеся могут применять полученные знания и практический опыт при работе над созданием живописных и графических листов, участвовать в изготовлении открыток, сувениров, поделок. </w:t>
      </w:r>
      <w:r>
        <w:rPr>
          <w:rFonts w:ascii="Times New Roman" w:hAnsi="Times New Roman"/>
          <w:sz w:val="28"/>
          <w:szCs w:val="28"/>
        </w:rPr>
        <w:t>Занятия, п</w:t>
      </w:r>
      <w:r w:rsidRPr="00D849DC">
        <w:rPr>
          <w:rFonts w:ascii="Times New Roman" w:hAnsi="Times New Roman"/>
          <w:sz w:val="28"/>
          <w:szCs w:val="28"/>
        </w:rPr>
        <w:t>редлагаемые программой</w:t>
      </w:r>
      <w:r>
        <w:rPr>
          <w:rFonts w:ascii="Times New Roman" w:hAnsi="Times New Roman"/>
          <w:sz w:val="28"/>
          <w:szCs w:val="28"/>
        </w:rPr>
        <w:t>, ориентированы</w:t>
      </w:r>
      <w:r w:rsidRPr="00D849DC">
        <w:rPr>
          <w:rFonts w:ascii="Times New Roman" w:hAnsi="Times New Roman"/>
          <w:sz w:val="28"/>
          <w:szCs w:val="28"/>
        </w:rPr>
        <w:t xml:space="preserve"> на знакомство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детей с различными живописными и графическими</w:t>
      </w:r>
      <w:r w:rsidR="00573E3C">
        <w:rPr>
          <w:rFonts w:ascii="Times New Roman" w:hAnsi="Times New Roman"/>
          <w:sz w:val="28"/>
          <w:szCs w:val="28"/>
        </w:rPr>
        <w:t xml:space="preserve">, </w:t>
      </w:r>
      <w:r w:rsidRPr="00D849DC">
        <w:rPr>
          <w:rFonts w:ascii="Times New Roman" w:hAnsi="Times New Roman"/>
          <w:sz w:val="28"/>
          <w:szCs w:val="28"/>
        </w:rPr>
        <w:t>техниками с использованием основ программного материала, его углублением, практическим закреплением в создании разнообразных работ.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Содержание программы нацелено на формирование общей культуры личности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>щихся и их творческой самореа</w:t>
      </w:r>
      <w:r w:rsidR="009E6D56">
        <w:rPr>
          <w:rFonts w:ascii="Times New Roman" w:hAnsi="Times New Roman"/>
          <w:sz w:val="28"/>
          <w:szCs w:val="28"/>
        </w:rPr>
        <w:t xml:space="preserve">лизации, приобщение </w:t>
      </w:r>
      <w:r w:rsidRPr="00D849DC">
        <w:rPr>
          <w:rFonts w:ascii="Times New Roman" w:hAnsi="Times New Roman"/>
          <w:sz w:val="28"/>
          <w:szCs w:val="28"/>
        </w:rPr>
        <w:t>к общечеловеческим ценностям через собственное творчество и освоение опыта прошлого.</w:t>
      </w:r>
    </w:p>
    <w:p w:rsidR="00A25FC5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 xml:space="preserve">В основе формирования способности к художественной деятельности лежат два главных вида деятельности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>щихся: это изучение теории и творческая практика. Ценность необходимых для творчества знаний определяется, их системностью.</w:t>
      </w:r>
    </w:p>
    <w:p w:rsidR="00077A74" w:rsidRPr="00D849DC" w:rsidRDefault="00077A74" w:rsidP="00077A7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дополнена дидактическими и диагностическими приложениями. </w:t>
      </w:r>
    </w:p>
    <w:p w:rsidR="00A25FC5" w:rsidRPr="003172A9" w:rsidRDefault="00A25FC5" w:rsidP="00E65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A9">
        <w:rPr>
          <w:rFonts w:ascii="Times New Roman" w:hAnsi="Times New Roman"/>
          <w:b/>
          <w:sz w:val="28"/>
          <w:szCs w:val="28"/>
        </w:rPr>
        <w:t>Отличительн</w:t>
      </w:r>
      <w:r w:rsidR="003172A9" w:rsidRPr="003172A9">
        <w:rPr>
          <w:rFonts w:ascii="Times New Roman" w:hAnsi="Times New Roman"/>
          <w:b/>
          <w:sz w:val="28"/>
          <w:szCs w:val="28"/>
        </w:rPr>
        <w:t>ой</w:t>
      </w:r>
      <w:r w:rsidRPr="003172A9">
        <w:rPr>
          <w:rFonts w:ascii="Times New Roman" w:hAnsi="Times New Roman"/>
          <w:b/>
          <w:sz w:val="28"/>
          <w:szCs w:val="28"/>
        </w:rPr>
        <w:t xml:space="preserve"> особенность</w:t>
      </w:r>
      <w:r w:rsidR="003172A9" w:rsidRPr="003172A9">
        <w:rPr>
          <w:rFonts w:ascii="Times New Roman" w:hAnsi="Times New Roman"/>
          <w:b/>
          <w:sz w:val="28"/>
          <w:szCs w:val="28"/>
        </w:rPr>
        <w:t>ю</w:t>
      </w:r>
      <w:r w:rsidR="00573E3C">
        <w:rPr>
          <w:rFonts w:ascii="Times New Roman" w:hAnsi="Times New Roman"/>
          <w:sz w:val="28"/>
          <w:szCs w:val="28"/>
        </w:rPr>
        <w:t xml:space="preserve"> данной программы</w:t>
      </w:r>
      <w:r w:rsidRPr="003172A9">
        <w:rPr>
          <w:rFonts w:ascii="Times New Roman" w:hAnsi="Times New Roman"/>
          <w:sz w:val="28"/>
          <w:szCs w:val="28"/>
        </w:rPr>
        <w:t xml:space="preserve">  является то, что задания в каждом из блоков адаптированы к возрасту детей и построены с учетом их интерес</w:t>
      </w:r>
      <w:r w:rsidR="00E65A7E">
        <w:rPr>
          <w:rFonts w:ascii="Times New Roman" w:hAnsi="Times New Roman"/>
          <w:sz w:val="28"/>
          <w:szCs w:val="28"/>
        </w:rPr>
        <w:t>ов, возможностей и предпочтений.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и содержание</w:t>
      </w:r>
      <w:r w:rsidRPr="00D849DC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ого</w:t>
      </w:r>
      <w:r w:rsidRPr="00D849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849DC">
        <w:rPr>
          <w:rFonts w:ascii="Times New Roman" w:hAnsi="Times New Roman"/>
          <w:sz w:val="28"/>
          <w:szCs w:val="28"/>
        </w:rPr>
        <w:t xml:space="preserve"> обучения предполагает построение занятий по проблемному принципу: от проблемы к конкретному заданию. В блоках второго и третьего годов обучения принцип построения материала противоположный – от конкретных жанров, художественных техник, художественных материалов – к проблемам.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Дополнительная образовательная программа «Ростовская палитра»  носит вариативный характер. Педагог имеет право вносить дополнения в программу, менять местами темы и разделы в учебно-тематическом плане, сокращать и расширять срок обучения по теме.</w:t>
      </w:r>
    </w:p>
    <w:p w:rsidR="00210163" w:rsidRPr="00573E3C" w:rsidRDefault="00A25FC5" w:rsidP="00573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создавать условия для раскрытия и развития творческих способностей и задатков в художественно-эстетической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заложенных в ребенке и подростке, через заня</w:t>
      </w:r>
      <w:r w:rsidR="00573E3C">
        <w:rPr>
          <w:rFonts w:ascii="Times New Roman" w:hAnsi="Times New Roman"/>
          <w:sz w:val="28"/>
          <w:szCs w:val="28"/>
        </w:rPr>
        <w:t>тия изобразительным искусством.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Учебные: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знакомить детей с различными видами изобразительной деятельности;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знакомить детей с многообразием художественных материалов и приемами работы с ними.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Развивающие: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содействовать развитию художественного вкуса, фантазии, изобретательности, пространственности, воображения;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- содействовать развитию «чувства» цвета, формы, зрительной памяти, воображения.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содействовать развитию у детей творческой активности и инициативы;</w:t>
      </w:r>
    </w:p>
    <w:p w:rsidR="00A25FC5" w:rsidRPr="00D849DC" w:rsidRDefault="00A25FC5" w:rsidP="00DA5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содействовать развитию умения строить композицию, организуя смысловые и композиционные связи между изображаемыми предметами.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способствовать формированию устойчивого интереса к художественной деятельности.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воспитывать у детей чувство прекрасного, умение видеть красоту в окружающем мире;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способствовать  формированию умения работать в коллективе.</w:t>
      </w:r>
    </w:p>
    <w:p w:rsidR="00A25FC5" w:rsidRPr="00D849DC" w:rsidRDefault="00A25FC5" w:rsidP="00DA52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Принципы обучения: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развивающего и воспитывающего характера обучения.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доступности обучения.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связи обучения с жизнью.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наглядности.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целенаправленности.</w:t>
      </w:r>
    </w:p>
    <w:p w:rsidR="00A25FC5" w:rsidRPr="00D849DC" w:rsidRDefault="00A25FC5" w:rsidP="00DA52F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Организация обучения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Режим занятий: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</w:p>
    <w:p w:rsidR="00A25FC5" w:rsidRPr="00D849DC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– </w:t>
      </w:r>
      <w:r w:rsidR="00210163" w:rsidRPr="00210163">
        <w:rPr>
          <w:rFonts w:ascii="Times New Roman" w:hAnsi="Times New Roman"/>
          <w:sz w:val="28"/>
          <w:szCs w:val="28"/>
        </w:rPr>
        <w:t>2</w:t>
      </w:r>
      <w:r w:rsidR="00A25FC5" w:rsidRPr="00D849DC">
        <w:rPr>
          <w:rFonts w:ascii="Times New Roman" w:hAnsi="Times New Roman"/>
          <w:sz w:val="28"/>
          <w:szCs w:val="28"/>
        </w:rPr>
        <w:t xml:space="preserve"> раза в неделю по 2 часа, 144 часа в год.</w:t>
      </w:r>
    </w:p>
    <w:p w:rsidR="00A25FC5" w:rsidRPr="00D849DC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- </w:t>
      </w:r>
      <w:r w:rsidR="00210163" w:rsidRPr="00210163">
        <w:rPr>
          <w:rFonts w:ascii="Times New Roman" w:hAnsi="Times New Roman"/>
          <w:sz w:val="28"/>
          <w:szCs w:val="28"/>
        </w:rPr>
        <w:t>2</w:t>
      </w:r>
      <w:r w:rsidR="00A25FC5" w:rsidRPr="00D849DC">
        <w:rPr>
          <w:rFonts w:ascii="Times New Roman" w:hAnsi="Times New Roman"/>
          <w:sz w:val="28"/>
          <w:szCs w:val="28"/>
        </w:rPr>
        <w:t xml:space="preserve"> раза в неделю по 2 часа, 144 часа в год.</w:t>
      </w:r>
    </w:p>
    <w:p w:rsidR="00A25FC5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– 2 раза в неделю по 2 часа, 144 часа в год.</w:t>
      </w:r>
    </w:p>
    <w:p w:rsidR="0057568B" w:rsidRPr="00D849DC" w:rsidRDefault="0057568B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Четвёртый год обучения </w:t>
      </w:r>
      <w:r w:rsidRPr="00D849DC">
        <w:rPr>
          <w:rFonts w:ascii="Times New Roman" w:hAnsi="Times New Roman"/>
          <w:sz w:val="28"/>
          <w:szCs w:val="28"/>
        </w:rPr>
        <w:t xml:space="preserve"> – 2 раза в неделю по 2 часа, 144 часа в год</w:t>
      </w:r>
    </w:p>
    <w:p w:rsidR="00A25FC5" w:rsidRPr="00D849DC" w:rsidRDefault="00A25FC5" w:rsidP="00D849DC">
      <w:pPr>
        <w:tabs>
          <w:tab w:val="center" w:pos="5032"/>
          <w:tab w:val="left" w:pos="85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1 году</w:t>
      </w:r>
      <w:r w:rsidR="00A84B51">
        <w:rPr>
          <w:rFonts w:ascii="Times New Roman" w:hAnsi="Times New Roman"/>
          <w:sz w:val="28"/>
          <w:szCs w:val="28"/>
        </w:rPr>
        <w:t xml:space="preserve"> обучения</w:t>
      </w:r>
      <w:r w:rsidRPr="00D849DC">
        <w:rPr>
          <w:rFonts w:ascii="Times New Roman" w:hAnsi="Times New Roman"/>
          <w:sz w:val="28"/>
          <w:szCs w:val="28"/>
        </w:rPr>
        <w:t xml:space="preserve">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жанры и виды изобразительного искусства;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понятия художественных терминов;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художественные материалы</w:t>
      </w:r>
      <w:r w:rsidR="009A45D1" w:rsidRPr="009A45D1">
        <w:rPr>
          <w:rFonts w:ascii="Times New Roman" w:hAnsi="Times New Roman"/>
          <w:sz w:val="28"/>
          <w:szCs w:val="28"/>
        </w:rPr>
        <w:t xml:space="preserve"> </w:t>
      </w:r>
      <w:r w:rsidR="009A45D1" w:rsidRPr="00D849DC">
        <w:rPr>
          <w:rFonts w:ascii="Times New Roman" w:hAnsi="Times New Roman"/>
          <w:sz w:val="28"/>
          <w:szCs w:val="28"/>
        </w:rPr>
        <w:t>(акварель, цветные карандаши, гуашь, простой карандаш)</w:t>
      </w:r>
      <w:r w:rsidRPr="00D849DC">
        <w:rPr>
          <w:rFonts w:ascii="Times New Roman" w:hAnsi="Times New Roman"/>
          <w:sz w:val="28"/>
          <w:szCs w:val="28"/>
        </w:rPr>
        <w:t>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возникновения квиллинга и финифти;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основные инструменты и материалы для квиллинга;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отдельные элементы в технике квиллинг;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керамических красок;</w:t>
      </w:r>
    </w:p>
    <w:p w:rsidR="00636FAD" w:rsidRPr="00210163" w:rsidRDefault="00A25FC5" w:rsidP="00210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техники работы с основными художественными материалами.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Должны уметь: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пользоваться различными графическими материалами;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базовые формы  в технике квиллинг и составлять несложные композиции на плоскости;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работать с цветовой палитрой</w:t>
      </w:r>
      <w:r w:rsidR="0054410A">
        <w:rPr>
          <w:rFonts w:ascii="Times New Roman" w:hAnsi="Times New Roman"/>
          <w:sz w:val="28"/>
          <w:szCs w:val="28"/>
        </w:rPr>
        <w:t>;</w:t>
      </w:r>
    </w:p>
    <w:p w:rsidR="0054410A" w:rsidRDefault="0054410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технику «</w:t>
      </w:r>
      <w:proofErr w:type="spellStart"/>
      <w:r>
        <w:rPr>
          <w:rFonts w:ascii="Times New Roman" w:hAnsi="Times New Roman"/>
          <w:sz w:val="28"/>
          <w:szCs w:val="28"/>
        </w:rPr>
        <w:t>малевка</w:t>
      </w:r>
      <w:proofErr w:type="spellEnd"/>
      <w:r>
        <w:rPr>
          <w:rFonts w:ascii="Times New Roman" w:hAnsi="Times New Roman"/>
          <w:sz w:val="28"/>
          <w:szCs w:val="28"/>
        </w:rPr>
        <w:t>» в технике финифть;</w:t>
      </w:r>
    </w:p>
    <w:p w:rsidR="0054410A" w:rsidRPr="00D849DC" w:rsidRDefault="0054410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составлять композицию на мелко форматном материале; 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составлять простейшую компози</w:t>
      </w:r>
      <w:r w:rsidR="00A84B51">
        <w:rPr>
          <w:rFonts w:ascii="Times New Roman" w:hAnsi="Times New Roman"/>
          <w:sz w:val="28"/>
          <w:szCs w:val="28"/>
        </w:rPr>
        <w:t>цию.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владения основными художественными материалами;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владение отдельными элементами росписи;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самостоятельного ведения работы на основе изученного материала.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2 году</w:t>
      </w:r>
      <w:r w:rsidRPr="00D849DC">
        <w:rPr>
          <w:rFonts w:ascii="Times New Roman" w:hAnsi="Times New Roman"/>
          <w:sz w:val="28"/>
          <w:szCs w:val="28"/>
        </w:rPr>
        <w:t xml:space="preserve"> обучения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законы станковой композиции;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выразительные средства графики и живописи;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закономерности наблюдательной, линейной, воздушной, цветовой перспективы;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приемы работы с кистью (</w:t>
      </w:r>
      <w:proofErr w:type="spellStart"/>
      <w:r w:rsidRPr="00D849DC">
        <w:rPr>
          <w:rFonts w:ascii="Times New Roman" w:hAnsi="Times New Roman"/>
          <w:sz w:val="28"/>
          <w:szCs w:val="28"/>
        </w:rPr>
        <w:t>аля</w:t>
      </w:r>
      <w:proofErr w:type="spellEnd"/>
      <w:r w:rsidRPr="00D849DC">
        <w:rPr>
          <w:rFonts w:ascii="Times New Roman" w:hAnsi="Times New Roman"/>
          <w:sz w:val="28"/>
          <w:szCs w:val="28"/>
        </w:rPr>
        <w:t>-прима), ра</w:t>
      </w:r>
      <w:r w:rsidR="00A11D31">
        <w:rPr>
          <w:rFonts w:ascii="Times New Roman" w:hAnsi="Times New Roman"/>
          <w:sz w:val="28"/>
          <w:szCs w:val="28"/>
        </w:rPr>
        <w:t xml:space="preserve">бота в </w:t>
      </w:r>
      <w:proofErr w:type="spellStart"/>
      <w:r w:rsidR="00A11D31">
        <w:rPr>
          <w:rFonts w:ascii="Times New Roman" w:hAnsi="Times New Roman"/>
          <w:sz w:val="28"/>
          <w:szCs w:val="28"/>
        </w:rPr>
        <w:t>ле</w:t>
      </w:r>
      <w:r w:rsidR="0054410A">
        <w:rPr>
          <w:rFonts w:ascii="Times New Roman" w:hAnsi="Times New Roman"/>
          <w:sz w:val="28"/>
          <w:szCs w:val="28"/>
        </w:rPr>
        <w:t>ссировочной</w:t>
      </w:r>
      <w:proofErr w:type="spellEnd"/>
      <w:r w:rsidR="0054410A">
        <w:rPr>
          <w:rFonts w:ascii="Times New Roman" w:hAnsi="Times New Roman"/>
          <w:sz w:val="28"/>
          <w:szCs w:val="28"/>
        </w:rPr>
        <w:t xml:space="preserve"> технике;</w:t>
      </w:r>
    </w:p>
    <w:p w:rsidR="0054410A" w:rsidRDefault="0054410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законы композиции объемных изделий в технике квиллинг</w:t>
      </w:r>
      <w:r w:rsidR="00887F36">
        <w:rPr>
          <w:rFonts w:ascii="Times New Roman" w:hAnsi="Times New Roman"/>
          <w:sz w:val="28"/>
          <w:szCs w:val="28"/>
        </w:rPr>
        <w:t>;</w:t>
      </w:r>
    </w:p>
    <w:p w:rsidR="00887F36" w:rsidRPr="00D849DC" w:rsidRDefault="00887F36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изменения красок после обжига.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Должны уметь: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понимать характер ритма в композиции, пятна, равновесия;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рисовать с натуры, по представлению;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работать в теплой и холодной гамме;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создавать общий цветовой колорит композиции;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- выделять композиционный центр;</w:t>
      </w:r>
    </w:p>
    <w:p w:rsidR="009A45D1" w:rsidRDefault="00A25FC5" w:rsidP="00887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передавать характер движения и равновес</w:t>
      </w:r>
      <w:r w:rsidR="00887F36">
        <w:rPr>
          <w:rFonts w:ascii="Times New Roman" w:hAnsi="Times New Roman"/>
          <w:sz w:val="28"/>
          <w:szCs w:val="28"/>
        </w:rPr>
        <w:t>ия композиционных масс;</w:t>
      </w:r>
    </w:p>
    <w:p w:rsidR="00887F36" w:rsidRDefault="00887F36" w:rsidP="00887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объемные композиции с использованием базовых форм;</w:t>
      </w:r>
    </w:p>
    <w:p w:rsidR="00887F36" w:rsidRPr="00887F36" w:rsidRDefault="00887F36" w:rsidP="00887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мелком формате, выявлять с помощью цвета отдельные детали, писать несложные композиции из цветов, пейзажи в тематике времена года.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-владения основными художественными материалами (пастель, соус, уголь прессованный, ретушь);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владеть навыками формальной композиции;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использования основных приемов и техник на практике с применением основных художественных материалов 2 года обучения.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3 году</w:t>
      </w:r>
      <w:r w:rsidRPr="00D849DC">
        <w:rPr>
          <w:rFonts w:ascii="Times New Roman" w:hAnsi="Times New Roman"/>
          <w:sz w:val="28"/>
          <w:szCs w:val="28"/>
        </w:rPr>
        <w:t xml:space="preserve"> обучение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последовательность ведения работы по любому виду художественно-творческой деятельности: рисунку, живописи, тематической или декоративной композиции;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особенности сравнительного анализа;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особенности владения приемами декоративно-прикладного искусства;</w:t>
      </w:r>
    </w:p>
    <w:p w:rsidR="00887F36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особенности владения линейной и воздушной перспективы</w:t>
      </w:r>
      <w:r w:rsidR="00887F36">
        <w:rPr>
          <w:rFonts w:ascii="Times New Roman" w:hAnsi="Times New Roman"/>
          <w:sz w:val="28"/>
          <w:szCs w:val="28"/>
        </w:rPr>
        <w:t>;</w:t>
      </w:r>
    </w:p>
    <w:p w:rsidR="00887F36" w:rsidRDefault="00887F36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композиции в трехмерном пространстве</w:t>
      </w:r>
    </w:p>
    <w:p w:rsidR="00A25FC5" w:rsidRPr="00D849DC" w:rsidRDefault="00887F36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перевода эскиза из большого формата в мелкий</w:t>
      </w:r>
      <w:r w:rsidR="00A25FC5"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Должны уметь: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работать со сложными графическими техниками (батик, работа на финифтяной миниатюре, коллаж, дизайн среды);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проводить самоанализ своих работ;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составлять тематические натюрморты по заданным темам.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владения основными художественными материалами (акриловые краски, керамические краски, контуры по ткани, эмальерные пластинки);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последовательного ведения работы со сложными графическими техниками;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обобщения накопленного опыта за предыдущие годы обучения.</w:t>
      </w:r>
    </w:p>
    <w:p w:rsidR="005F6071" w:rsidRPr="00F7775E" w:rsidRDefault="005F6071" w:rsidP="00AA1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071" w:rsidRPr="00F7775E" w:rsidRDefault="005F6071" w:rsidP="005F60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75E">
        <w:rPr>
          <w:rFonts w:ascii="Times New Roman" w:hAnsi="Times New Roman"/>
          <w:sz w:val="28"/>
          <w:szCs w:val="28"/>
        </w:rPr>
        <w:t xml:space="preserve">На </w:t>
      </w:r>
      <w:r w:rsidRPr="00F7775E">
        <w:rPr>
          <w:rFonts w:ascii="Times New Roman" w:hAnsi="Times New Roman"/>
          <w:b/>
          <w:sz w:val="28"/>
          <w:szCs w:val="28"/>
        </w:rPr>
        <w:t>4 году</w:t>
      </w:r>
      <w:r w:rsidRPr="00F7775E">
        <w:rPr>
          <w:rFonts w:ascii="Times New Roman" w:hAnsi="Times New Roman"/>
          <w:sz w:val="28"/>
          <w:szCs w:val="28"/>
        </w:rPr>
        <w:t xml:space="preserve"> обучения дети </w:t>
      </w:r>
      <w:r w:rsidRPr="00F7775E">
        <w:rPr>
          <w:rFonts w:ascii="Times New Roman" w:hAnsi="Times New Roman"/>
          <w:b/>
          <w:sz w:val="28"/>
          <w:szCs w:val="28"/>
        </w:rPr>
        <w:t>должны знать:</w:t>
      </w:r>
    </w:p>
    <w:p w:rsidR="005F6071" w:rsidRDefault="0057568B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пропорции человека с учётом линейной перспективы и окружающего интерьера;</w:t>
      </w:r>
    </w:p>
    <w:p w:rsidR="0057568B" w:rsidRDefault="0057568B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5E5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п</w:t>
      </w:r>
      <w:r w:rsidR="00F7775E">
        <w:rPr>
          <w:rFonts w:ascii="Times New Roman" w:hAnsi="Times New Roman"/>
          <w:sz w:val="28"/>
          <w:szCs w:val="28"/>
        </w:rPr>
        <w:t>острое</w:t>
      </w:r>
      <w:r w:rsidR="007E15E5">
        <w:rPr>
          <w:rFonts w:ascii="Times New Roman" w:hAnsi="Times New Roman"/>
          <w:sz w:val="28"/>
          <w:szCs w:val="28"/>
        </w:rPr>
        <w:t>ния</w:t>
      </w:r>
      <w:r w:rsidR="00F7775E">
        <w:rPr>
          <w:rFonts w:ascii="Times New Roman" w:hAnsi="Times New Roman"/>
          <w:sz w:val="28"/>
          <w:szCs w:val="28"/>
        </w:rPr>
        <w:t xml:space="preserve"> композиции натюрморта и</w:t>
      </w:r>
      <w:r>
        <w:rPr>
          <w:rFonts w:ascii="Times New Roman" w:hAnsi="Times New Roman"/>
          <w:sz w:val="28"/>
          <w:szCs w:val="28"/>
        </w:rPr>
        <w:t xml:space="preserve"> пейзажа с учётом линейной перспективы</w:t>
      </w:r>
      <w:r w:rsidR="00F7775E">
        <w:rPr>
          <w:rFonts w:ascii="Times New Roman" w:hAnsi="Times New Roman"/>
          <w:sz w:val="28"/>
          <w:szCs w:val="28"/>
        </w:rPr>
        <w:t>;</w:t>
      </w:r>
    </w:p>
    <w:p w:rsidR="00F7775E" w:rsidRDefault="00F7775E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действий при выполнении графических и живописных работ;</w:t>
      </w:r>
    </w:p>
    <w:p w:rsidR="00F7775E" w:rsidRDefault="00F7775E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построения композиции при создании открыток, афиш.</w:t>
      </w:r>
    </w:p>
    <w:p w:rsidR="00F7775E" w:rsidRPr="00F7775E" w:rsidRDefault="00F7775E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775E">
        <w:rPr>
          <w:rFonts w:ascii="Times New Roman" w:hAnsi="Times New Roman"/>
          <w:b/>
          <w:sz w:val="28"/>
          <w:szCs w:val="28"/>
        </w:rPr>
        <w:t>Должны уметь:</w:t>
      </w:r>
    </w:p>
    <w:p w:rsidR="00F7775E" w:rsidRDefault="00F7775E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различных живописных, графических и декоративно-прикладных техниках;</w:t>
      </w:r>
    </w:p>
    <w:p w:rsidR="007E15E5" w:rsidRDefault="00F7775E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</w:t>
      </w:r>
      <w:r w:rsidR="007E15E5">
        <w:rPr>
          <w:rFonts w:ascii="Times New Roman" w:hAnsi="Times New Roman"/>
          <w:sz w:val="28"/>
          <w:szCs w:val="28"/>
        </w:rPr>
        <w:t xml:space="preserve"> композицию в натюрморте, пейзаже, иллюстрации</w:t>
      </w:r>
    </w:p>
    <w:p w:rsidR="00F7775E" w:rsidRDefault="007E15E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5E5">
        <w:rPr>
          <w:rFonts w:ascii="Times New Roman" w:hAnsi="Times New Roman"/>
          <w:b/>
          <w:sz w:val="28"/>
          <w:szCs w:val="28"/>
        </w:rPr>
        <w:t>Иметь навык</w:t>
      </w:r>
      <w:r w:rsidR="00F7775E" w:rsidRPr="007E15E5">
        <w:rPr>
          <w:rFonts w:ascii="Times New Roman" w:hAnsi="Times New Roman"/>
          <w:b/>
          <w:sz w:val="28"/>
          <w:szCs w:val="28"/>
        </w:rPr>
        <w:t xml:space="preserve"> </w:t>
      </w:r>
    </w:p>
    <w:p w:rsidR="007E15E5" w:rsidRPr="00D849DC" w:rsidRDefault="007E15E5" w:rsidP="007E1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владения основными художественными материалами (акриловые краски, керамические краски, контуры по ткани, эмальерные пластинки);</w:t>
      </w:r>
    </w:p>
    <w:p w:rsidR="007E15E5" w:rsidRPr="00D849DC" w:rsidRDefault="007E15E5" w:rsidP="007E1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последовательного ведения работы со сложными графическими техниками;</w:t>
      </w:r>
    </w:p>
    <w:p w:rsidR="007E15E5" w:rsidRPr="007E15E5" w:rsidRDefault="007E15E5" w:rsidP="007E15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обобщения накопленного опыта за предыдущие годы обучения.</w:t>
      </w:r>
    </w:p>
    <w:p w:rsidR="00A25FC5" w:rsidRPr="00D849DC" w:rsidRDefault="009F6DF6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может </w:t>
      </w:r>
      <w:r w:rsidR="00A25FC5" w:rsidRPr="00D849DC">
        <w:rPr>
          <w:rFonts w:ascii="Times New Roman" w:hAnsi="Times New Roman"/>
          <w:sz w:val="28"/>
          <w:szCs w:val="28"/>
        </w:rPr>
        <w:t>в процессе занятия организовывать учащихс</w:t>
      </w:r>
      <w:r w:rsidR="0039731E">
        <w:rPr>
          <w:rFonts w:ascii="Times New Roman" w:hAnsi="Times New Roman"/>
          <w:sz w:val="28"/>
          <w:szCs w:val="28"/>
        </w:rPr>
        <w:t>я в небольшие группы по 2-</w:t>
      </w:r>
      <w:r w:rsidR="00A25FC5" w:rsidRPr="00D849DC">
        <w:rPr>
          <w:rFonts w:ascii="Times New Roman" w:hAnsi="Times New Roman"/>
          <w:sz w:val="28"/>
          <w:szCs w:val="28"/>
        </w:rPr>
        <w:t>3 человека, чтобы они имели возможность работать совместно, объединяя свои усилия в творческом процессе. Важно, чтобы каждый имел свои обязанности, за выполнение которых был бы ответствен перед всем коллективом.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 мере усложнения задач, как в композиционной деятельности, так и при работе с натурой</w:t>
      </w:r>
      <w:r w:rsidR="0039731E">
        <w:rPr>
          <w:rFonts w:ascii="Times New Roman" w:hAnsi="Times New Roman"/>
          <w:sz w:val="28"/>
          <w:szCs w:val="28"/>
        </w:rPr>
        <w:t xml:space="preserve">, детей, </w:t>
      </w:r>
      <w:r w:rsidRPr="00D849DC">
        <w:rPr>
          <w:rFonts w:ascii="Times New Roman" w:hAnsi="Times New Roman"/>
          <w:sz w:val="28"/>
          <w:szCs w:val="28"/>
        </w:rPr>
        <w:t>на прим</w:t>
      </w:r>
      <w:r w:rsidR="0039731E">
        <w:rPr>
          <w:rFonts w:ascii="Times New Roman" w:hAnsi="Times New Roman"/>
          <w:sz w:val="28"/>
          <w:szCs w:val="28"/>
        </w:rPr>
        <w:t xml:space="preserve">ере их собственного творчества, </w:t>
      </w:r>
      <w:r w:rsidRPr="00D849DC">
        <w:rPr>
          <w:rFonts w:ascii="Times New Roman" w:hAnsi="Times New Roman"/>
          <w:sz w:val="28"/>
          <w:szCs w:val="28"/>
        </w:rPr>
        <w:t>подводят к следующим понятиям: композиционный ритм, целостность, пластическая выразительность, обобщенность. Это поможет им в дальнейшем воспринимать произведения искусства в музеях и на выставках. Задания, предлагаемые данной программой, направлены на изучение и практическое освоение различных художественных техник и материалов.</w:t>
      </w:r>
      <w:r w:rsidR="0039731E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lastRenderedPageBreak/>
        <w:t>Они должны быть адаптированы к возрасту детей и построены с учетом интересов, возможностей и предпочтений данной возрастной группы.</w:t>
      </w:r>
    </w:p>
    <w:p w:rsidR="00E61347" w:rsidRPr="00E61347" w:rsidRDefault="00E61347" w:rsidP="00E613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34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ребенка.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На протяжении всего учебного процесса предполагается проводить следующие виды контроля знаний, умений и навыков: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Беседы в форме «вопрос – ответ» с ориентацией на сравнение, сопоставление, выявление общего и особенного. Такой вид контроля развивает мышление ребенка, умение общаться, выявляет устойчивость его внимания. Опрос проводится доброжелательно и тактично, что позволяет снимать индивидуальные зажимы у детей, обеспечивает их эмоциональное благополучие.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Проверочные задания на время для выполнения определенной операции по предмету для проверки аккуратности, внимательности, ответственности за выполняемую работу (особенно для групповых занятий).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Контрольные работы на время. Устраиваются для проверки навыков выполнения какой-то росписи, умения подбирать цвета, самостоятельно выполнять практическую работу по заданной теме.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После нескольких изученных приемов работы с различным инструментом предусматриваются занятия по повторению правил техники безопасности при работе с инструментом, оборудованием и др.</w:t>
      </w:r>
    </w:p>
    <w:p w:rsidR="00E61347" w:rsidRPr="00E61347" w:rsidRDefault="00E61347" w:rsidP="00E61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Проведение выставок изделий, с обсуждением каждой выполняемой работы.</w:t>
      </w:r>
    </w:p>
    <w:p w:rsidR="00A25FC5" w:rsidRPr="007E15E5" w:rsidRDefault="00E61347" w:rsidP="007E1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Основной формой подведения итогов обучения является участие детей в муниципальных, региональных и Всероссийских конкурсах и выставках.</w:t>
      </w: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</w:p>
    <w:p w:rsidR="00A25FC5" w:rsidRPr="00D849DC" w:rsidRDefault="00A25FC5" w:rsidP="007712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2. 1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236"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942"/>
        <w:gridCol w:w="1430"/>
        <w:gridCol w:w="1492"/>
      </w:tblGrid>
      <w:tr w:rsidR="00A25FC5" w:rsidRPr="00D12883" w:rsidTr="00D12883">
        <w:trPr>
          <w:trHeight w:val="249"/>
        </w:trPr>
        <w:tc>
          <w:tcPr>
            <w:tcW w:w="675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42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30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D12883">
        <w:trPr>
          <w:trHeight w:val="739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 по технике безопасности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FC5" w:rsidRPr="00D12883" w:rsidTr="00D12883">
        <w:trPr>
          <w:trHeight w:val="160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15A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Рисунок и живопись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Графические и живописные материалы: пастель, уголь, акварель, гуашь, тушь и др.</w:t>
            </w:r>
          </w:p>
        </w:tc>
        <w:tc>
          <w:tcPr>
            <w:tcW w:w="942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 xml:space="preserve">Рисование отдельных предметов: 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изображение фигуры человека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животных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предметов натурного фонда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Изучение физических свойств цветов солнечного спектра: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основные и составные цвета (переход одного цвета в другой);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теплые и холодные цвета (ахроматические цвета)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работа с палитрой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Живопись отдельных предметов. Влияние световоздушной среды на цвет изображаемых объектов.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Учебные постановки: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кувшин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куб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игрушка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пирамида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Тематическая композиция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Понятие о композиции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расположение кругов на листе бумаги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расположение полос на листе бумаги</w:t>
            </w:r>
          </w:p>
        </w:tc>
        <w:tc>
          <w:tcPr>
            <w:tcW w:w="942" w:type="dxa"/>
          </w:tcPr>
          <w:p w:rsidR="00A25FC5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A25FC5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25FC5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Тематическая композиция «Времена года»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весна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лето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lastRenderedPageBreak/>
              <w:t>- осень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зима</w:t>
            </w:r>
          </w:p>
        </w:tc>
        <w:tc>
          <w:tcPr>
            <w:tcW w:w="942" w:type="dxa"/>
          </w:tcPr>
          <w:p w:rsidR="00A25FC5" w:rsidRDefault="00A25FC5" w:rsidP="00771236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A25FC5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25FC5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0529" w:rsidRPr="00D12883" w:rsidRDefault="00930529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A25FC5" w:rsidRPr="00D12883" w:rsidRDefault="0093052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Изображение сказочных персонажей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рисуем сказочную птицу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«Конек-горбунок» в сказке П. Ершова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рисуем иллюстрации к любимой сказке</w:t>
            </w:r>
          </w:p>
        </w:tc>
        <w:tc>
          <w:tcPr>
            <w:tcW w:w="942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Декоративное рисование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Понятие о декоративной композиции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Изобразительные виды декора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Виды орнаментов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Работа над созданием орнаментов</w:t>
            </w:r>
          </w:p>
        </w:tc>
        <w:tc>
          <w:tcPr>
            <w:tcW w:w="942" w:type="dxa"/>
          </w:tcPr>
          <w:p w:rsidR="00A25FC5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75C" w:rsidRPr="00D12883" w:rsidRDefault="00D4375C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A25FC5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75C" w:rsidRPr="00D12883" w:rsidRDefault="00D4375C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Знакомство с русским народным искусством: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хохломская роспись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дымковская игрушка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городецкая роспись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роспись по эмали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25FC5" w:rsidRPr="00D12883" w:rsidRDefault="00B61283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7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25FC5" w:rsidRPr="00D12883" w:rsidRDefault="00B61283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7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Ознакомление детей с искусством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натюрморт</w:t>
            </w:r>
          </w:p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 графика</w:t>
            </w:r>
          </w:p>
          <w:p w:rsidR="00A25FC5" w:rsidRPr="005C0E07" w:rsidRDefault="005C0E07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живопись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25FC5" w:rsidRPr="00D12883" w:rsidRDefault="005C0E0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5C0E07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5FC5" w:rsidRPr="00D12883" w:rsidRDefault="00B61283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25FC5" w:rsidRPr="00D12883" w:rsidRDefault="00A93D4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25FC5">
              <w:rPr>
                <w:rFonts w:ascii="Times New Roman" w:hAnsi="Times New Roman"/>
                <w:sz w:val="28"/>
                <w:szCs w:val="28"/>
              </w:rPr>
              <w:t>умажная пластика</w:t>
            </w:r>
            <w:r>
              <w:rPr>
                <w:rFonts w:ascii="Times New Roman" w:hAnsi="Times New Roman"/>
                <w:sz w:val="28"/>
                <w:szCs w:val="28"/>
              </w:rPr>
              <w:t>. Квиллинг</w:t>
            </w:r>
          </w:p>
        </w:tc>
        <w:tc>
          <w:tcPr>
            <w:tcW w:w="942" w:type="dxa"/>
          </w:tcPr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0" w:type="dxa"/>
          </w:tcPr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93D4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F61C0" w:rsidRPr="00D12883" w:rsidTr="00DF61C0">
        <w:trPr>
          <w:trHeight w:val="144"/>
        </w:trPr>
        <w:tc>
          <w:tcPr>
            <w:tcW w:w="675" w:type="dxa"/>
          </w:tcPr>
          <w:p w:rsidR="00DF61C0" w:rsidRPr="00D12883" w:rsidRDefault="00DF61C0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F61C0" w:rsidRPr="00D12883" w:rsidRDefault="00DF61C0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42" w:type="dxa"/>
          </w:tcPr>
          <w:p w:rsidR="00DF61C0" w:rsidRPr="00D12883" w:rsidRDefault="00DF61C0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DF61C0" w:rsidRPr="00D12883" w:rsidRDefault="00DF61C0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F61C0" w:rsidRPr="00D12883" w:rsidRDefault="00DF61C0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FC5" w:rsidRPr="00D12883" w:rsidTr="00D12883">
        <w:trPr>
          <w:trHeight w:val="144"/>
        </w:trPr>
        <w:tc>
          <w:tcPr>
            <w:tcW w:w="5778" w:type="dxa"/>
            <w:gridSpan w:val="2"/>
          </w:tcPr>
          <w:p w:rsidR="00A25FC5" w:rsidRPr="00D12883" w:rsidRDefault="00A25FC5" w:rsidP="0077123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30" w:type="dxa"/>
          </w:tcPr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92" w:type="dxa"/>
          </w:tcPr>
          <w:p w:rsidR="00A25FC5" w:rsidRPr="00D12883" w:rsidRDefault="00AE1641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</w:tbl>
    <w:p w:rsidR="00A25FC5" w:rsidRPr="00D849DC" w:rsidRDefault="00A25FC5" w:rsidP="00D849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2.2 Учебно-тематический план 2 года обучения</w:t>
      </w:r>
    </w:p>
    <w:p w:rsidR="00A25FC5" w:rsidRPr="00D849DC" w:rsidRDefault="00A25FC5" w:rsidP="009B44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798"/>
        <w:gridCol w:w="951"/>
        <w:gridCol w:w="1181"/>
        <w:gridCol w:w="1506"/>
      </w:tblGrid>
      <w:tr w:rsidR="00A25FC5" w:rsidRPr="00D12883" w:rsidTr="0039731E">
        <w:trPr>
          <w:trHeight w:val="442"/>
        </w:trPr>
        <w:tc>
          <w:tcPr>
            <w:tcW w:w="1134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6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Композиционное равновесие, характер линии, пятна в графике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Колорит, теплая и холодная гамма, цветовые контрасты, композиционное равновесие, передача пространства в живописи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Натюрморт в живописи</w:t>
            </w:r>
          </w:p>
        </w:tc>
        <w:tc>
          <w:tcPr>
            <w:tcW w:w="95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032D4E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эмали. «Пейзаж»</w:t>
            </w:r>
          </w:p>
        </w:tc>
        <w:tc>
          <w:tcPr>
            <w:tcW w:w="95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Портрет в графике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Портрет в живописи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39731E">
        <w:tc>
          <w:tcPr>
            <w:tcW w:w="1134" w:type="dxa"/>
          </w:tcPr>
          <w:p w:rsidR="00A25FC5" w:rsidRPr="00D12883" w:rsidRDefault="00B3726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A25FC5"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98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работ в технике бумагокручения (квиллинг)</w:t>
            </w:r>
          </w:p>
        </w:tc>
        <w:tc>
          <w:tcPr>
            <w:tcW w:w="95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5FC5" w:rsidRPr="00D128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5FC5" w:rsidRPr="00D128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731E" w:rsidRPr="00D12883" w:rsidTr="0039731E">
        <w:tc>
          <w:tcPr>
            <w:tcW w:w="1134" w:type="dxa"/>
          </w:tcPr>
          <w:p w:rsidR="0039731E" w:rsidRPr="00D12883" w:rsidRDefault="00B37262" w:rsidP="00771236">
            <w:pPr>
              <w:tabs>
                <w:tab w:val="left" w:pos="3465"/>
              </w:tabs>
              <w:spacing w:after="0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9731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798" w:type="dxa"/>
          </w:tcPr>
          <w:p w:rsidR="0039731E" w:rsidRPr="00D12883" w:rsidRDefault="0039731E" w:rsidP="00771236">
            <w:pPr>
              <w:tabs>
                <w:tab w:val="left" w:pos="346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51" w:type="dxa"/>
          </w:tcPr>
          <w:p w:rsidR="0039731E" w:rsidRPr="00D12883" w:rsidRDefault="0039731E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39731E" w:rsidRPr="00D12883" w:rsidRDefault="0039731E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39731E" w:rsidRPr="00D12883" w:rsidRDefault="0039731E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FC5" w:rsidRPr="00D12883" w:rsidTr="0039731E">
        <w:tc>
          <w:tcPr>
            <w:tcW w:w="5932" w:type="dxa"/>
            <w:gridSpan w:val="2"/>
          </w:tcPr>
          <w:p w:rsidR="00A25FC5" w:rsidRPr="00D12883" w:rsidRDefault="00A25FC5" w:rsidP="0077123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81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06" w:type="dxa"/>
          </w:tcPr>
          <w:p w:rsidR="00A25FC5" w:rsidRPr="00D12883" w:rsidRDefault="00101128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</w:tbl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3973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2.3 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31E">
        <w:rPr>
          <w:rFonts w:ascii="Times New Roman" w:hAnsi="Times New Roman"/>
          <w:b/>
          <w:sz w:val="28"/>
          <w:szCs w:val="28"/>
        </w:rPr>
        <w:t>3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131"/>
        <w:gridCol w:w="1136"/>
        <w:gridCol w:w="1525"/>
      </w:tblGrid>
      <w:tr w:rsidR="00A25FC5" w:rsidRPr="00D12883" w:rsidTr="00D12883">
        <w:tc>
          <w:tcPr>
            <w:tcW w:w="675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1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Работа в технике «Батик»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25FC5" w:rsidRPr="00B37262" w:rsidRDefault="00B37262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Роспись по эмали. «Натюрморт»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25FC5" w:rsidRPr="00D12883" w:rsidRDefault="002E450E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живописи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Дизайн среды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работ в технике бумагокручения (квиллинг)</w:t>
            </w:r>
          </w:p>
        </w:tc>
        <w:tc>
          <w:tcPr>
            <w:tcW w:w="1131" w:type="dxa"/>
          </w:tcPr>
          <w:p w:rsidR="00A25FC5" w:rsidRPr="00D12883" w:rsidRDefault="002E450E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2E450E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Портрет в живописи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Портрет в графике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355411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Пригласительная открытка (в технике гравюры)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FC5" w:rsidRPr="00D12883" w:rsidTr="00D12883">
        <w:tc>
          <w:tcPr>
            <w:tcW w:w="675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41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Плакат (в технике коллажа)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731E" w:rsidRPr="00D12883" w:rsidTr="0039731E">
        <w:tc>
          <w:tcPr>
            <w:tcW w:w="675" w:type="dxa"/>
          </w:tcPr>
          <w:p w:rsidR="0039731E" w:rsidRPr="00D12883" w:rsidRDefault="00355411" w:rsidP="0039731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9731E" w:rsidRPr="00D12883" w:rsidRDefault="0039731E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1" w:type="dxa"/>
          </w:tcPr>
          <w:p w:rsidR="0039731E" w:rsidRPr="00D12883" w:rsidRDefault="0039731E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9731E" w:rsidRPr="00D12883" w:rsidRDefault="0039731E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9731E" w:rsidRPr="00D12883" w:rsidRDefault="0039731E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FC5" w:rsidRPr="00D12883" w:rsidTr="00D12883">
        <w:tc>
          <w:tcPr>
            <w:tcW w:w="5778" w:type="dxa"/>
            <w:gridSpan w:val="2"/>
          </w:tcPr>
          <w:p w:rsidR="00A25FC5" w:rsidRPr="00D12883" w:rsidRDefault="00A25FC5" w:rsidP="0039731E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1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A25FC5" w:rsidRPr="00D12883" w:rsidRDefault="00A25FC5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</w:tr>
    </w:tbl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25FC5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071" w:rsidRDefault="005F6071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071" w:rsidRPr="00D849DC" w:rsidRDefault="005F6071" w:rsidP="005F60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2.3 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4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1131"/>
        <w:gridCol w:w="1136"/>
        <w:gridCol w:w="1525"/>
      </w:tblGrid>
      <w:tr w:rsidR="005F6071" w:rsidRPr="00D12883" w:rsidTr="005F6071">
        <w:tc>
          <w:tcPr>
            <w:tcW w:w="675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31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DE41BB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1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5F6071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оспись по эмали «Городские мотивы»</w:t>
            </w:r>
          </w:p>
        </w:tc>
        <w:tc>
          <w:tcPr>
            <w:tcW w:w="1131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1131" w:type="dxa"/>
          </w:tcPr>
          <w:p w:rsidR="005F6071" w:rsidRPr="00D12883" w:rsidRDefault="0092379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5F6071" w:rsidP="0092379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9237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фигуры человека в живописи</w:t>
            </w:r>
          </w:p>
        </w:tc>
        <w:tc>
          <w:tcPr>
            <w:tcW w:w="1131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фигуры человека графическими материалами</w:t>
            </w:r>
          </w:p>
        </w:tc>
        <w:tc>
          <w:tcPr>
            <w:tcW w:w="1131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1131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афиша</w:t>
            </w:r>
          </w:p>
        </w:tc>
        <w:tc>
          <w:tcPr>
            <w:tcW w:w="1131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5F6071" w:rsidRPr="00D12883" w:rsidRDefault="0035541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страницы книги с заглавной буквицей</w:t>
            </w:r>
          </w:p>
        </w:tc>
        <w:tc>
          <w:tcPr>
            <w:tcW w:w="1131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92379B" w:rsidP="00DE41B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Изделия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</w:p>
        </w:tc>
        <w:tc>
          <w:tcPr>
            <w:tcW w:w="1131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5F6071" w:rsidRPr="00D12883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F6071" w:rsidRPr="00D12883" w:rsidRDefault="005F6071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  <w:r w:rsidR="00DE41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41BB" w:rsidRPr="00D12883" w:rsidTr="005F6071">
        <w:tc>
          <w:tcPr>
            <w:tcW w:w="675" w:type="dxa"/>
          </w:tcPr>
          <w:p w:rsidR="00DE41BB" w:rsidRPr="00D12883" w:rsidRDefault="00DE41BB" w:rsidP="009237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379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DE41BB" w:rsidRDefault="00DE41BB" w:rsidP="005F607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роспись по ткани</w:t>
            </w:r>
          </w:p>
        </w:tc>
        <w:tc>
          <w:tcPr>
            <w:tcW w:w="1131" w:type="dxa"/>
          </w:tcPr>
          <w:p w:rsidR="00DE41BB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DE41BB" w:rsidRDefault="00DE41BB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E41BB" w:rsidRPr="00D12883" w:rsidRDefault="00DE41BB" w:rsidP="00DE41B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F6071" w:rsidRPr="00D12883" w:rsidTr="005F6071">
        <w:tc>
          <w:tcPr>
            <w:tcW w:w="675" w:type="dxa"/>
          </w:tcPr>
          <w:p w:rsidR="005F6071" w:rsidRPr="00D12883" w:rsidRDefault="00DE41BB" w:rsidP="0092379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37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F6071" w:rsidRPr="00D12883" w:rsidRDefault="005F6071" w:rsidP="005F607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1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F6071" w:rsidRPr="00D12883" w:rsidRDefault="0035541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5F6071" w:rsidRPr="00D12883" w:rsidRDefault="00355411" w:rsidP="005F60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6071" w:rsidRPr="00D12883" w:rsidTr="005F6071">
        <w:tc>
          <w:tcPr>
            <w:tcW w:w="5778" w:type="dxa"/>
            <w:gridSpan w:val="2"/>
          </w:tcPr>
          <w:p w:rsidR="005F6071" w:rsidRPr="00D12883" w:rsidRDefault="005F6071" w:rsidP="005F6071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1" w:type="dxa"/>
          </w:tcPr>
          <w:p w:rsidR="005F6071" w:rsidRPr="00D12883" w:rsidRDefault="005F6071" w:rsidP="005F60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5F6071" w:rsidRPr="00D12883" w:rsidRDefault="005F6071" w:rsidP="003554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4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F6071" w:rsidRPr="00D12883" w:rsidRDefault="005F6071" w:rsidP="003554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541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5F6071" w:rsidRPr="00D849DC" w:rsidRDefault="005F6071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0E" w:rsidRDefault="002E450E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0E" w:rsidRDefault="002E450E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071" w:rsidRDefault="005F6071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071" w:rsidRDefault="005F6071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3973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3. СОДЕРЖАНИЕ ДЕЯТЕЛЬНОСТИ ОБРАЗОВАТЕЛЬНОЙ ПРОГРАММЫ</w:t>
      </w:r>
    </w:p>
    <w:p w:rsidR="00A25FC5" w:rsidRPr="00AC67DA" w:rsidRDefault="00A25FC5" w:rsidP="00AC67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3.1 Содержан</w:t>
      </w:r>
      <w:r w:rsidR="00AC67DA">
        <w:rPr>
          <w:rFonts w:ascii="Times New Roman" w:hAnsi="Times New Roman"/>
          <w:b/>
          <w:sz w:val="28"/>
          <w:szCs w:val="28"/>
        </w:rPr>
        <w:t>ие деятельности 1 года обучения</w:t>
      </w:r>
    </w:p>
    <w:p w:rsidR="00A25FC5" w:rsidRPr="00D849DC" w:rsidRDefault="00A25FC5" w:rsidP="00D849DC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 xml:space="preserve">Вводное занятие: </w:t>
      </w:r>
      <w:r w:rsidRPr="00D849DC">
        <w:rPr>
          <w:rFonts w:ascii="Times New Roman" w:hAnsi="Times New Roman"/>
          <w:sz w:val="28"/>
          <w:szCs w:val="28"/>
        </w:rPr>
        <w:t>знакомство с правилами техники безопасности на занятиях, с учебным планом на год, режимом занятий.</w:t>
      </w:r>
    </w:p>
    <w:p w:rsidR="00A25FC5" w:rsidRPr="00D849DC" w:rsidRDefault="00A25FC5" w:rsidP="00D849DC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Рисунок и живопись</w:t>
      </w:r>
    </w:p>
    <w:p w:rsidR="00A25FC5" w:rsidRPr="00D849DC" w:rsidRDefault="00A25FC5" w:rsidP="00D849DC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Графические и живописные материалы: карандаши, пастель, уголь, акварель, гуашь, тушь и др.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и показ графических и живописных материалов.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карандашом линий, геометрических фигур, выполнение живописной работы на свободную тему.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Рисование отдельных предметов. Изображение фигуры человека, животных, предметов натурного фонда.</w:t>
      </w:r>
    </w:p>
    <w:p w:rsidR="00A25FC5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построении предмета, свойствах его. Показ иллюстраций с изображением предметов, человека и животных. Рассказ о разнообразии предметов натурного фонда.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Изображение фигуры человека.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строении фигуры человека. Показ иллюстраций.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работы на тему «Рисунок моей мамы».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Изображение животных.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животных, показ иллюстраций с их изображением.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работы на тему «Домашнее животное».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Изображение предметов натурного фонда.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предметах натурного фонда, показ предметов.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рисунка одного из предметов натурного фонда.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Изучение физических свойство цветов солнечного спектра.</w:t>
      </w:r>
    </w:p>
    <w:p w:rsidR="00A25FC5" w:rsidRPr="00034EFC" w:rsidRDefault="00A25FC5" w:rsidP="00034EF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EFC">
        <w:rPr>
          <w:rFonts w:ascii="Times New Roman" w:hAnsi="Times New Roman"/>
          <w:b/>
          <w:sz w:val="28"/>
          <w:szCs w:val="28"/>
        </w:rPr>
        <w:t>Основные и составные цвета (переход одного цвета в другой).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и показ таблиц цветового спектра. Понятие цветового спектра. Рассказ об основных и составных цветах в живописи.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работы при смешивании основных цветов между собой, получение дополнительных цветов.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Теплые и холодные цвета.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="00AC67DA" w:rsidRPr="00AC67DA">
        <w:rPr>
          <w:rFonts w:ascii="Times New Roman" w:hAnsi="Times New Roman"/>
          <w:i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Рассказ о том, какие цвета бывают холодными, а какие теплые. Как они ведут себя во взаимодействии между собой в окружающей среде.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849DC">
        <w:rPr>
          <w:rFonts w:ascii="Times New Roman" w:hAnsi="Times New Roman"/>
          <w:sz w:val="28"/>
          <w:szCs w:val="28"/>
        </w:rPr>
        <w:t>Нарисовать красками натюрморт из двух яблок зеленого и желтого цвета на красной драпировке.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Работа с палитрой.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Познакомить детей с палитрой красок, чтобы, смешивая их, получить нужное количество цветовых оттенков.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задания с ограниченной палитрой красок (например, теплые или холодные цвета).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Живопись отдельных предметов. Влияние световоздушной среды на цвет изображаемых объектов.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Основные и составные цвета (переход одного цвета в другой).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воздушной среде. Понятие тоновой и воздушной перспективы.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Учебные постановки.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Кувшин.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построении предмета, его свойствах. Работа акварелью. Показ иллюстраций с изображением предметов.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Нарисовать карандашом и красками предмет из натурного фонда (кувшин).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Куб.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построении предмета, его свойствах. Показ таблицы «Рисуем куб».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рисунка куба, построение в линиях (сквозное построение).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Игрушка.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роли игрушек в жизни ребенка, разные игрушки.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рисунка акварелью любимой игрушки.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Пирамида.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="00AC67DA">
        <w:rPr>
          <w:rFonts w:ascii="Times New Roman" w:hAnsi="Times New Roman"/>
          <w:i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Рассказ о построении предмета, его свойствах. Показ пособия «Рисуем пирамиду».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849DC">
        <w:rPr>
          <w:rFonts w:ascii="Times New Roman" w:hAnsi="Times New Roman"/>
          <w:sz w:val="28"/>
          <w:szCs w:val="28"/>
        </w:rPr>
        <w:t>Выполнение рисунка пирамиды, построение в линиях (сквозное построение).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Завершение работ по теме «Живопись отдельных предметов».</w:t>
      </w:r>
    </w:p>
    <w:p w:rsidR="00A25FC5" w:rsidRPr="00D849DC" w:rsidRDefault="00A25FC5" w:rsidP="009B449F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Тематическая композиция</w:t>
      </w:r>
    </w:p>
    <w:p w:rsidR="00A25FC5" w:rsidRPr="00D849DC" w:rsidRDefault="00A25FC5" w:rsidP="00D849D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Понятие о композиции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О предмете композиция. Показ репродукций известных художников.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Расположение кругов на листе бумаги. Расположение полос на листе бумаги.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Тематическая композиция «Времена года»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временах года. Показ иллюстраций картин художников.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рисунков по темам: весна, лето, осень, зима.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Изображение сказочных персонажей.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Предложить детям совершить «путешествие» в сказочную страну, где живут сказочные герои.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Рисуем сказочную птицу</w:t>
      </w:r>
    </w:p>
    <w:p w:rsidR="00A25FC5" w:rsidRPr="00D849DC" w:rsidRDefault="00A25FC5" w:rsidP="009B449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Теория: </w:t>
      </w:r>
      <w:r w:rsidRPr="00D849DC">
        <w:rPr>
          <w:rFonts w:ascii="Times New Roman" w:hAnsi="Times New Roman"/>
          <w:sz w:val="28"/>
          <w:szCs w:val="28"/>
        </w:rPr>
        <w:t>Предложить детям вспомнить в какой сказке рассказывается о такой птице, кто ее поймал, как нарисовать такую птицу, чем она будет отличаться от настоящей.</w:t>
      </w:r>
    </w:p>
    <w:p w:rsidR="00A25FC5" w:rsidRPr="00D849DC" w:rsidRDefault="00A25FC5" w:rsidP="009B44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849DC">
        <w:rPr>
          <w:rFonts w:ascii="Times New Roman" w:hAnsi="Times New Roman"/>
          <w:sz w:val="28"/>
          <w:szCs w:val="28"/>
        </w:rPr>
        <w:t>Выполнение работы на тему «Сказочная птица».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«Конек-горбунок» в сказке П. Ершова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="001C241B">
        <w:rPr>
          <w:rFonts w:ascii="Times New Roman" w:hAnsi="Times New Roman"/>
          <w:i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Напоминание основного содержания сказки, показ иллюстраций с его изображением. Обратить внимание на фактичность форм, сказочность действий.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Практика: Нарисовать «Конька-горбунка» в движении, нарисовать фигурку Иванушки верхом на коньке.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Рисуем иллюстрации к любимой сказке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Чтение и рассказ литературных произведений, интересных и доступных детям для иллюстрирования. Индивидуальная беседа о том, какой эпизод и из какой сказки лучше отразить в рисунке.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работы на тему «Моя любимая сказка».</w:t>
      </w:r>
    </w:p>
    <w:p w:rsidR="00A25FC5" w:rsidRPr="00D849DC" w:rsidRDefault="00A25FC5" w:rsidP="00D849D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Декоративное рисование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Понятие о декоративной композиции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Теория: </w:t>
      </w:r>
      <w:r w:rsidRPr="00D849DC">
        <w:rPr>
          <w:rFonts w:ascii="Times New Roman" w:hAnsi="Times New Roman"/>
          <w:sz w:val="28"/>
          <w:szCs w:val="28"/>
        </w:rPr>
        <w:t>рассказ о том, какая бывает декоративная композиция (роспись) на разных предметах. Обращение внимания на выразительность орнаментальных форм, колорит росписи, сочетание крупных растительных форм с мелкими.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Изобразительные виды декора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Теория: </w:t>
      </w:r>
      <w:r w:rsidRPr="00D849DC">
        <w:rPr>
          <w:rFonts w:ascii="Times New Roman" w:hAnsi="Times New Roman"/>
          <w:sz w:val="28"/>
          <w:szCs w:val="28"/>
        </w:rPr>
        <w:t>Рассказ о видах декора: сюжетное изображение, символическое изображение и орнамент, эмблема.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рисунка по теме «Виды декора».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Виды орнаментов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том, какие бывают виды орнаментов по содержанию: геометрические, растительные, животные, комбинированные. Распределение орнамента по форме: замкнутой, ленточной, сетчатой.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Создание рисунка орнамента по теме «Виды орнаментов».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Работа над созданием орнаментов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том, как художник создает орнамент, переходит от натурного рисунка к стилизованному, который составит будущий орнамент.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849DC">
        <w:rPr>
          <w:rFonts w:ascii="Times New Roman" w:hAnsi="Times New Roman"/>
          <w:sz w:val="28"/>
          <w:szCs w:val="28"/>
        </w:rPr>
        <w:t>Создать свой рисунок орнамента, подчинив его украшаемому предмету (например ваза). Стилизация рисунка растения (2 рисунка).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Знакомство с русским народным искусством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местных национальных художественных традициях. Знакомство с искусством росписей Хохломы, Городца</w:t>
      </w:r>
      <w:r w:rsidR="00F15AF4">
        <w:rPr>
          <w:rFonts w:ascii="Times New Roman" w:hAnsi="Times New Roman"/>
          <w:sz w:val="28"/>
          <w:szCs w:val="28"/>
        </w:rPr>
        <w:t>,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DC">
        <w:rPr>
          <w:rFonts w:ascii="Times New Roman" w:hAnsi="Times New Roman"/>
          <w:sz w:val="28"/>
          <w:szCs w:val="28"/>
        </w:rPr>
        <w:t>Жостова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, Семенова, </w:t>
      </w:r>
      <w:proofErr w:type="spellStart"/>
      <w:r w:rsidRPr="00D849DC">
        <w:rPr>
          <w:rFonts w:ascii="Times New Roman" w:hAnsi="Times New Roman"/>
          <w:sz w:val="28"/>
          <w:szCs w:val="28"/>
        </w:rPr>
        <w:t>Полхов</w:t>
      </w:r>
      <w:proofErr w:type="spellEnd"/>
      <w:r w:rsidRPr="00D849DC">
        <w:rPr>
          <w:rFonts w:ascii="Times New Roman" w:hAnsi="Times New Roman"/>
          <w:sz w:val="28"/>
          <w:szCs w:val="28"/>
        </w:rPr>
        <w:t>-Майдана, Дымково</w:t>
      </w:r>
      <w:r w:rsidR="00F15AF4">
        <w:rPr>
          <w:rFonts w:ascii="Times New Roman" w:hAnsi="Times New Roman"/>
          <w:sz w:val="28"/>
          <w:szCs w:val="28"/>
        </w:rPr>
        <w:t>, Ростовская финифть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1C241B" w:rsidRDefault="001C241B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Хохломская роспись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Создание рисунка в технике «Хохломы». Выполнить 2 работы:</w:t>
      </w:r>
    </w:p>
    <w:p w:rsidR="00A25FC5" w:rsidRPr="00D849DC" w:rsidRDefault="00A25FC5" w:rsidP="004C1A2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Характерные декоративные элементы росписей мастеров Хохломы.</w:t>
      </w:r>
    </w:p>
    <w:p w:rsidR="00A25FC5" w:rsidRPr="00D849DC" w:rsidRDefault="00A25FC5" w:rsidP="004C1A2A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Рисунок на украшаемом предмете (деревянная ложка, тарелка)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Дымковская игрушка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Выполняются 2 работы</w:t>
      </w:r>
    </w:p>
    <w:p w:rsidR="00A25FC5" w:rsidRPr="00D849DC" w:rsidRDefault="00A25FC5" w:rsidP="004C1A2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Характерные декоративные элементы росписей мастеров Дымково.</w:t>
      </w:r>
    </w:p>
    <w:p w:rsidR="00A25FC5" w:rsidRPr="00D849DC" w:rsidRDefault="00A25FC5" w:rsidP="004C1A2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Рисунок на украшаемом предмете (заготовка игрушки гипсовой, деревянной).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Городецкая роспись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2 работ</w:t>
      </w:r>
    </w:p>
    <w:p w:rsidR="00A25FC5" w:rsidRPr="00D849DC" w:rsidRDefault="00A25FC5" w:rsidP="004C1A2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Характерные декоративные элементы росписи мастеров Городца.</w:t>
      </w:r>
    </w:p>
    <w:p w:rsidR="00A25FC5" w:rsidRPr="00D849DC" w:rsidRDefault="00A25FC5" w:rsidP="004C1A2A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Рисунок на украшаемом предмете (разделочная доска).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Роспись по эмали (финифть)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история росписи по эмали.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D849DC">
        <w:rPr>
          <w:rFonts w:ascii="Times New Roman" w:hAnsi="Times New Roman"/>
          <w:sz w:val="28"/>
          <w:szCs w:val="28"/>
        </w:rPr>
        <w:t>освоение основных приемов росписи по эмали, выполнение пейзажной композиции.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Ознакомление детей с искусством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Натюрморт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направлении в искусстве, какие мастера русского и европейского искусства работали в этом жанре.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Зрительный ряд творчество художников В. Поленов, В Серов, Федотов, Ж.-Б. Шарден, П. Сезанн, И. Грабарь.</w:t>
      </w: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Графика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еще одном виде изобразительного искусства. История графики, как вида искусства. Художники, работающие в этом направлении: А. Дюрер, И. Шишкин, В Серов, Лебедев, Рудаков, </w:t>
      </w:r>
      <w:proofErr w:type="spellStart"/>
      <w:r w:rsidRPr="00D849DC">
        <w:rPr>
          <w:rFonts w:ascii="Times New Roman" w:hAnsi="Times New Roman"/>
          <w:sz w:val="28"/>
          <w:szCs w:val="28"/>
        </w:rPr>
        <w:t>Кибрик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49DC">
        <w:rPr>
          <w:rFonts w:ascii="Times New Roman" w:hAnsi="Times New Roman"/>
          <w:sz w:val="28"/>
          <w:szCs w:val="28"/>
        </w:rPr>
        <w:t>Шмаринов</w:t>
      </w:r>
      <w:proofErr w:type="spellEnd"/>
      <w:r w:rsidRPr="00D849DC">
        <w:rPr>
          <w:rFonts w:ascii="Times New Roman" w:hAnsi="Times New Roman"/>
          <w:sz w:val="28"/>
          <w:szCs w:val="28"/>
        </w:rPr>
        <w:t>, Куприянов.</w:t>
      </w:r>
    </w:p>
    <w:p w:rsidR="001C241B" w:rsidRDefault="001C241B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241B" w:rsidRDefault="001C241B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Живопись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направлении в изобразительном искусстве. История живописи как вида искусства, античная скульптура. Художники, работающие в этом направлении: И. Репин, И. Суриков, Айвазовский, В. Васнецов, Рафаэль, Леонардо да Винчи и др.</w:t>
      </w:r>
    </w:p>
    <w:p w:rsidR="00A25FC5" w:rsidRPr="00D849DC" w:rsidRDefault="00034EFC" w:rsidP="00034E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Бумажная пластика. Квиллинг.</w:t>
      </w:r>
    </w:p>
    <w:p w:rsidR="00A25FC5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элементов в технике квиллинга, знакомство с материалами и инструментами, создание простых композиций с использованием основных элементов данной техники.</w:t>
      </w:r>
    </w:p>
    <w:p w:rsidR="00A25FC5" w:rsidRDefault="00A25FC5" w:rsidP="001C24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Итоговое занятие:</w:t>
      </w:r>
      <w:r w:rsidRPr="00D849DC">
        <w:rPr>
          <w:rFonts w:ascii="Times New Roman" w:hAnsi="Times New Roman"/>
          <w:sz w:val="28"/>
          <w:szCs w:val="28"/>
        </w:rPr>
        <w:t xml:space="preserve"> общий просмотр работ и изготовление коллективн</w:t>
      </w:r>
      <w:r w:rsidR="001C241B">
        <w:rPr>
          <w:rFonts w:ascii="Times New Roman" w:hAnsi="Times New Roman"/>
          <w:sz w:val="28"/>
          <w:szCs w:val="28"/>
        </w:rPr>
        <w:t>ой композиции по заданной теме.</w:t>
      </w:r>
    </w:p>
    <w:p w:rsidR="001C241B" w:rsidRDefault="001C241B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5133" w:rsidRPr="001C241B" w:rsidRDefault="001B5133" w:rsidP="0092379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FC5" w:rsidRPr="001C241B" w:rsidRDefault="00A25FC5" w:rsidP="001C241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3.2 Содержание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241B">
        <w:rPr>
          <w:rFonts w:ascii="Times New Roman" w:hAnsi="Times New Roman"/>
          <w:b/>
          <w:sz w:val="28"/>
          <w:szCs w:val="28"/>
        </w:rPr>
        <w:t>2 года обучения</w:t>
      </w:r>
    </w:p>
    <w:p w:rsidR="00A25FC5" w:rsidRPr="00D849DC" w:rsidRDefault="00A25FC5" w:rsidP="00D849D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занятие:</w:t>
      </w:r>
      <w:r w:rsidRPr="00D849DC">
        <w:rPr>
          <w:rFonts w:ascii="Times New Roman" w:hAnsi="Times New Roman"/>
          <w:sz w:val="28"/>
          <w:szCs w:val="28"/>
        </w:rPr>
        <w:t xml:space="preserve"> знакомство с правилами техники безопасности на занятиях, с учебным планом на год, режимом занятий.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Композиционное равновесие, характер линии, пятна в графике.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Выразительные возможности композиции, линии и пятна в графике.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Практика: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графических серий на темы: «Цирк», «Спорт», «Город» в технике уникальной или тиражной графики.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="001C241B">
        <w:rPr>
          <w:rFonts w:ascii="Times New Roman" w:hAnsi="Times New Roman"/>
          <w:i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 xml:space="preserve">на выбор – тушь, перо, палочка, грифель, цветная (белая) бумага или техника </w:t>
      </w:r>
      <w:proofErr w:type="spellStart"/>
      <w:r w:rsidRPr="00D849DC">
        <w:rPr>
          <w:rFonts w:ascii="Times New Roman" w:hAnsi="Times New Roman"/>
          <w:sz w:val="28"/>
          <w:szCs w:val="28"/>
        </w:rPr>
        <w:t>воскографии</w:t>
      </w:r>
      <w:proofErr w:type="spellEnd"/>
      <w:r w:rsidRPr="00D849DC">
        <w:rPr>
          <w:rFonts w:ascii="Times New Roman" w:hAnsi="Times New Roman"/>
          <w:sz w:val="28"/>
          <w:szCs w:val="28"/>
        </w:rPr>
        <w:t>, монотипии, линогравюры (эскизы выполняются на небольших форматах).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Зрительный ряд: </w:t>
      </w:r>
      <w:r w:rsidRPr="00D849DC">
        <w:rPr>
          <w:rFonts w:ascii="Times New Roman" w:hAnsi="Times New Roman"/>
          <w:sz w:val="28"/>
          <w:szCs w:val="28"/>
        </w:rPr>
        <w:t xml:space="preserve">графика В. Фаворского, Н. Лебедева, Ф. </w:t>
      </w:r>
      <w:proofErr w:type="spellStart"/>
      <w:r w:rsidRPr="00D849DC">
        <w:rPr>
          <w:rFonts w:ascii="Times New Roman" w:hAnsi="Times New Roman"/>
          <w:sz w:val="28"/>
          <w:szCs w:val="28"/>
        </w:rPr>
        <w:t>Мазереля</w:t>
      </w:r>
      <w:proofErr w:type="spellEnd"/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Колорит, теплая и холодная гамма, цветовые контрасты, композиционное равновесие, передача пространства в живописи.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Колорит – система цветных тонов, их сочетание в картине. Выразительные возможности теплых и холодных цветов, цветовых контрастов. Приемы передачи пространства в живописи.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создание композиций на тему «Ярмарка», «Городская улица», «Осенний базар».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большие форматы бумаги, на выбор – гуашь, темпера, акриловые краски, кисти (эскизы выполняются на малень</w:t>
      </w:r>
      <w:r>
        <w:rPr>
          <w:rFonts w:ascii="Times New Roman" w:hAnsi="Times New Roman"/>
          <w:sz w:val="28"/>
          <w:szCs w:val="28"/>
        </w:rPr>
        <w:t>к</w:t>
      </w:r>
      <w:r w:rsidRPr="00D849DC">
        <w:rPr>
          <w:rFonts w:ascii="Times New Roman" w:hAnsi="Times New Roman"/>
          <w:sz w:val="28"/>
          <w:szCs w:val="28"/>
        </w:rPr>
        <w:t>их форматах карандашом).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живопись </w:t>
      </w:r>
      <w:r w:rsidR="00C57A22" w:rsidRPr="00D849DC">
        <w:rPr>
          <w:rFonts w:ascii="Times New Roman" w:hAnsi="Times New Roman"/>
          <w:sz w:val="28"/>
          <w:szCs w:val="28"/>
        </w:rPr>
        <w:t>О. Ренуара</w:t>
      </w:r>
      <w:r w:rsidRPr="00D849DC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D849DC">
        <w:rPr>
          <w:rFonts w:ascii="Times New Roman" w:hAnsi="Times New Roman"/>
          <w:sz w:val="28"/>
          <w:szCs w:val="28"/>
        </w:rPr>
        <w:t>Юона</w:t>
      </w:r>
      <w:proofErr w:type="spellEnd"/>
      <w:r w:rsidRPr="00D849DC">
        <w:rPr>
          <w:rFonts w:ascii="Times New Roman" w:hAnsi="Times New Roman"/>
          <w:sz w:val="28"/>
          <w:szCs w:val="28"/>
        </w:rPr>
        <w:t>, М. Сарьяна, Н. Гончаровой.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Натюрморт в живописи.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Формат, цветовое равновесие пятен, характер фигуры мазка в эскизе натюрморта.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поиски композиции натюрморта в эскизе, выбор формата листа, цветовой гаммы (эскизы выполняются с натуры).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карандаш, акварель, кисти, бумага небольшого формата.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Композиционное равновесие цветовых пятен, декоративное решение всей цветовой гаммы.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lastRenderedPageBreak/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натюрморта с натуры.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1 вариант –на выбор гуашевые, акриловые краски, темпера, масло, бумага или картон больших форматов, кисти;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2 вариант – пастель, тонированная шероховатая бумага.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Зрительный ряд: натюрморты Ж.-Б. Шардена, П. Сезанна, К. Петрова-Водкина, И. Машкова, А. Куприна, П. </w:t>
      </w:r>
      <w:proofErr w:type="spellStart"/>
      <w:r w:rsidRPr="00D849DC">
        <w:rPr>
          <w:rFonts w:ascii="Times New Roman" w:hAnsi="Times New Roman"/>
          <w:sz w:val="28"/>
          <w:szCs w:val="28"/>
        </w:rPr>
        <w:t>Кончаловского</w:t>
      </w:r>
      <w:proofErr w:type="spellEnd"/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Натюрморт в графике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Постановка натюрморта из нескольких предметов быта, выполнение вариантов </w:t>
      </w:r>
      <w:proofErr w:type="spellStart"/>
      <w:r w:rsidRPr="00D849DC">
        <w:rPr>
          <w:rFonts w:ascii="Times New Roman" w:hAnsi="Times New Roman"/>
          <w:sz w:val="28"/>
          <w:szCs w:val="28"/>
        </w:rPr>
        <w:t>компановки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(поиски на маленьких форматах листа бумаги путем очерчивания окошек, которые различны по соотношению сторон).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Практическая работа: выполнение эскиза натюрморта.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Материалы: тушь, перо, кисть, бумага маленького формата.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Соотношение черного и белого, плановость, решение пространства в натюрморте.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Практическая работа: выполнение натюрморта в технике </w:t>
      </w:r>
      <w:proofErr w:type="spellStart"/>
      <w:r w:rsidRPr="00D849DC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или линогравюры на основе разработанного эскиза.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Материалы: для </w:t>
      </w:r>
      <w:proofErr w:type="spellStart"/>
      <w:r w:rsidRPr="00D849DC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– бумага небольших форматов, восковые свечи или парафин, черная тушь и гуашь, палочки для процарапывания; для линогравюры – линолеум, штихели, типографская краска, валик, бумага.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Зрительный ряд: натюрморты В. Фаворского, К. Петрова-Водкина, А. </w:t>
      </w:r>
      <w:proofErr w:type="spellStart"/>
      <w:r w:rsidRPr="00D849DC">
        <w:rPr>
          <w:rFonts w:ascii="Times New Roman" w:hAnsi="Times New Roman"/>
          <w:sz w:val="28"/>
          <w:szCs w:val="28"/>
        </w:rPr>
        <w:t>Никича</w:t>
      </w:r>
      <w:proofErr w:type="spellEnd"/>
      <w:r w:rsidRPr="00D849DC">
        <w:rPr>
          <w:rFonts w:ascii="Times New Roman" w:hAnsi="Times New Roman"/>
          <w:sz w:val="28"/>
          <w:szCs w:val="28"/>
        </w:rPr>
        <w:t>, И. Голицына.</w:t>
      </w:r>
    </w:p>
    <w:p w:rsidR="00A25FC5" w:rsidRPr="00D849DC" w:rsidRDefault="00183D0E" w:rsidP="00DA52F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Роспись по эмали «Пейзаж»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Поиски подходящего мотива в натуре и его композиционной завершенности. Фрагментарное решение первого плана, присутствие второго и третьего планов, выбор гаммы цветов в пейзаже.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D849DC">
        <w:rPr>
          <w:rFonts w:ascii="Times New Roman" w:hAnsi="Times New Roman"/>
          <w:sz w:val="28"/>
          <w:szCs w:val="28"/>
        </w:rPr>
        <w:t>: выполнение пейзажа в технике «горячая эмаль» финифть.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</w:t>
      </w:r>
      <w:r w:rsidRPr="00D849DC">
        <w:rPr>
          <w:rFonts w:ascii="Times New Roman" w:hAnsi="Times New Roman"/>
          <w:sz w:val="28"/>
          <w:szCs w:val="28"/>
        </w:rPr>
        <w:t>: керамические краски, карандаш, машинное масло, кисти малых размеров.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Продолжение освоения основных приемов росписи по эмали, выполнение пейзажной композиции в разных состояниях.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Портрет в графике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Определение пропорций, поворота, ракурса головы.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D849DC">
        <w:rPr>
          <w:rFonts w:ascii="Times New Roman" w:hAnsi="Times New Roman"/>
          <w:sz w:val="28"/>
          <w:szCs w:val="28"/>
        </w:rPr>
        <w:t>выполнение набросков головы человека (в разных ракурсах).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грифель, фактурная бумага.</w:t>
      </w:r>
    </w:p>
    <w:p w:rsidR="00A25FC5" w:rsidRPr="00D849DC" w:rsidRDefault="00A25FC5" w:rsidP="004C1A2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Передача линией характера, уточнение пропорций головы, условное решение градаций светотени.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D849DC">
        <w:rPr>
          <w:rFonts w:ascii="Times New Roman" w:hAnsi="Times New Roman"/>
          <w:sz w:val="28"/>
          <w:szCs w:val="28"/>
        </w:rPr>
        <w:t>рисунок головы друга (с натуры).</w:t>
      </w:r>
    </w:p>
    <w:p w:rsidR="00A25FC5" w:rsidRPr="00D849DC" w:rsidRDefault="00A25FC5" w:rsidP="004C1A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карандаш, уголь прессованный или древесный, бумага.</w:t>
      </w:r>
    </w:p>
    <w:p w:rsidR="00A25FC5" w:rsidRPr="00D849DC" w:rsidRDefault="00A25FC5" w:rsidP="004C1A2A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рисунки А. Дюрера, Ж.-О. </w:t>
      </w:r>
      <w:proofErr w:type="spellStart"/>
      <w:r w:rsidRPr="00D849DC">
        <w:rPr>
          <w:rFonts w:ascii="Times New Roman" w:hAnsi="Times New Roman"/>
          <w:sz w:val="28"/>
          <w:szCs w:val="28"/>
        </w:rPr>
        <w:t>Энгра</w:t>
      </w:r>
      <w:proofErr w:type="spellEnd"/>
      <w:r w:rsidRPr="00D849DC">
        <w:rPr>
          <w:rFonts w:ascii="Times New Roman" w:hAnsi="Times New Roman"/>
          <w:sz w:val="28"/>
          <w:szCs w:val="28"/>
        </w:rPr>
        <w:t>, И. Репина, В. Серова.</w:t>
      </w:r>
    </w:p>
    <w:p w:rsidR="00A25FC5" w:rsidRPr="00D849DC" w:rsidRDefault="00A25FC5" w:rsidP="00DA52F0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Портрет в живописи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Поиски характера, передача настроения при помощи определенной гаммы цветов (ограниченная палитра).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автопортрет (быстрый этюд).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карандаш, акварель (ограниченная гамма цветов), влажная бумага.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Выбор художественного решения и материалов для портрета литературного героя в зависимости от характера произведения (если герой поэтического произведения –мягкая градация акварели или пастели; если герой сказки –декоративное решение с помощью или акриловых красок).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портрет литературного героя (сказка, поэзия, проза).</w:t>
      </w:r>
    </w:p>
    <w:p w:rsidR="00A25FC5" w:rsidRPr="007F0D58" w:rsidRDefault="00A25FC5" w:rsidP="00DA52F0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0D58">
        <w:rPr>
          <w:rFonts w:ascii="Times New Roman" w:hAnsi="Times New Roman"/>
          <w:b/>
          <w:sz w:val="28"/>
          <w:szCs w:val="28"/>
        </w:rPr>
        <w:t>Создание работ в технике бумагокручения (квиллинг)</w:t>
      </w:r>
    </w:p>
    <w:p w:rsidR="00A25FC5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Передача выразительности, </w:t>
      </w:r>
      <w:r>
        <w:rPr>
          <w:rFonts w:ascii="Times New Roman" w:hAnsi="Times New Roman"/>
          <w:sz w:val="28"/>
          <w:szCs w:val="28"/>
        </w:rPr>
        <w:t>сходство основных элементов с образцами из живой природы, приближение к естественным формам, точность, аккуратность в исполнении работы, умение составлять законченную композицию.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>более сложных композиций в технике квиллинга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lastRenderedPageBreak/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бумага, </w:t>
      </w:r>
      <w:proofErr w:type="spellStart"/>
      <w:r>
        <w:rPr>
          <w:rFonts w:ascii="Times New Roman" w:hAnsi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/>
          <w:sz w:val="28"/>
          <w:szCs w:val="28"/>
        </w:rPr>
        <w:t>, клей ПВА, шило для квиллинга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иллюстраций из журнала «Радость творчества»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Итоговое занятие:</w:t>
      </w:r>
      <w:r w:rsidR="00522449">
        <w:rPr>
          <w:rFonts w:ascii="Times New Roman" w:hAnsi="Times New Roman"/>
          <w:b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общий просмотр работ и изготовление коллективной композиции по заданной теме.</w:t>
      </w:r>
    </w:p>
    <w:p w:rsidR="00C57A22" w:rsidRDefault="00C57A22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Pr="00D849DC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Pr="003642EE" w:rsidRDefault="003642EE" w:rsidP="003642EE">
      <w:pPr>
        <w:pStyle w:val="a3"/>
        <w:numPr>
          <w:ilvl w:val="1"/>
          <w:numId w:val="18"/>
        </w:numPr>
        <w:tabs>
          <w:tab w:val="left" w:pos="14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25FC5" w:rsidRPr="00D849DC"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A25FC5">
        <w:rPr>
          <w:rFonts w:ascii="Times New Roman" w:hAnsi="Times New Roman"/>
          <w:b/>
          <w:sz w:val="28"/>
          <w:szCs w:val="28"/>
        </w:rPr>
        <w:t xml:space="preserve"> </w:t>
      </w:r>
      <w:r w:rsidR="00A25FC5" w:rsidRPr="00D849DC">
        <w:rPr>
          <w:rFonts w:ascii="Times New Roman" w:hAnsi="Times New Roman"/>
          <w:b/>
          <w:sz w:val="28"/>
          <w:szCs w:val="28"/>
        </w:rPr>
        <w:t>3 года обучения</w:t>
      </w:r>
    </w:p>
    <w:p w:rsidR="00A25FC5" w:rsidRPr="004C1A2A" w:rsidRDefault="00A25FC5" w:rsidP="00DA52F0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</w:t>
      </w:r>
      <w:r w:rsidRPr="00D849DC">
        <w:rPr>
          <w:rFonts w:ascii="Times New Roman" w:hAnsi="Times New Roman"/>
          <w:sz w:val="28"/>
          <w:szCs w:val="28"/>
        </w:rPr>
        <w:t xml:space="preserve">: знакомство с правилами техники безопасности на </w:t>
      </w:r>
      <w:r w:rsidRPr="004C1A2A">
        <w:rPr>
          <w:rFonts w:ascii="Times New Roman" w:hAnsi="Times New Roman"/>
          <w:sz w:val="28"/>
          <w:szCs w:val="28"/>
        </w:rPr>
        <w:t>занятиях, с учебным планом на год, режимом занятий.</w:t>
      </w: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Работа в технике «Батик»</w:t>
      </w:r>
    </w:p>
    <w:p w:rsidR="0092379B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Теория: </w:t>
      </w:r>
      <w:r w:rsidRPr="00D849DC">
        <w:rPr>
          <w:rFonts w:ascii="Times New Roman" w:hAnsi="Times New Roman"/>
          <w:sz w:val="28"/>
          <w:szCs w:val="28"/>
        </w:rPr>
        <w:t>История батика, рассказ о Родине батика, ведущая роль Китая, батик в России. Основы композиции и стилизации, как основа росписи. Плоскостное решение, отсутствие планов, сочетание орнамента и декоративной живописи, сочет</w:t>
      </w:r>
      <w:r w:rsidR="0092379B">
        <w:rPr>
          <w:rFonts w:ascii="Times New Roman" w:hAnsi="Times New Roman"/>
          <w:sz w:val="28"/>
          <w:szCs w:val="28"/>
        </w:rPr>
        <w:t>ание графического пятна и линии.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Подготовка к росписи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Теория: </w:t>
      </w:r>
      <w:r w:rsidRPr="00D849DC">
        <w:rPr>
          <w:rFonts w:ascii="Times New Roman" w:hAnsi="Times New Roman"/>
          <w:sz w:val="28"/>
          <w:szCs w:val="28"/>
        </w:rPr>
        <w:t>Разговор о материалах, применяемых для росписи, инструменты для росписи, рассказ, как правильно подобрать ткань, краски, материалы, применяемые для создания эффектов ткани.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Натяжка на подрамник ткани. Создание эскиза на бумаге и перенос рисунка на материал.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искусственный шелк, бумага, резервирующий состав.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Роспись на шелке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Приемы росписи на шелке. Рассказ о технике «Холодный батик», «Незамкнутая графика», «Акварельная техника», «Трафаретная техника», «Графика по свободной росписи».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Сделать на ткани приемы наводки резервирующей линии. Освоение приема «Живописный» резерв.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искусственный шелк, резервирующий состав.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Порядок работы над изделиями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Роспись платка с цветочным мотивом в технике холодный батик «Классический». Подготовка к работе, в какой цветовой гамме будет выполнен платок, в какой тоновой последовательности будут расписываться его фрагменты.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D849DC">
        <w:rPr>
          <w:rFonts w:ascii="Times New Roman" w:hAnsi="Times New Roman"/>
          <w:sz w:val="28"/>
          <w:szCs w:val="28"/>
        </w:rPr>
        <w:t>Последовательное выполнение росписи по плану: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Подготовка к работе.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Шаблон.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Наводка резервирующих линий.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платка.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цветов.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листьев.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фона.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каймы.</w:t>
      </w:r>
    </w:p>
    <w:p w:rsidR="00A25FC5" w:rsidRPr="00D849DC" w:rsidRDefault="00A25FC5" w:rsidP="004C1A2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Завершение работы.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искусственный шелк, резервирующий состав, краски для росписи по ткани «Акрил», «Анилин», мочевина, соль.</w:t>
      </w:r>
    </w:p>
    <w:p w:rsidR="00A25FC5" w:rsidRPr="00D849DC" w:rsidRDefault="00A25FC5" w:rsidP="00D849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Горячий батик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инструменты и материалы, выбор ткани, кисти, краски, резервирующий состав. Технические приемы, работа с воском.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Ткань натянуть на подрамник. Нанесение воска (парафина) на ткань, с использованием приемов в этой технике: </w:t>
      </w:r>
      <w:proofErr w:type="spellStart"/>
      <w:r w:rsidRPr="00D849DC">
        <w:rPr>
          <w:rFonts w:ascii="Times New Roman" w:hAnsi="Times New Roman"/>
          <w:sz w:val="28"/>
          <w:szCs w:val="28"/>
        </w:rPr>
        <w:t>набрызг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кистью, </w:t>
      </w:r>
      <w:proofErr w:type="spellStart"/>
      <w:r w:rsidRPr="00D849DC">
        <w:rPr>
          <w:rFonts w:ascii="Times New Roman" w:hAnsi="Times New Roman"/>
          <w:sz w:val="28"/>
          <w:szCs w:val="28"/>
        </w:rPr>
        <w:t>кракле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на хлопке, классическое создание, «шубы».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 xml:space="preserve">х/б ткань (ситец, бязь), парафин или воск, кисти, </w:t>
      </w:r>
      <w:proofErr w:type="spellStart"/>
      <w:r w:rsidRPr="00D849DC">
        <w:rPr>
          <w:rFonts w:ascii="Times New Roman" w:hAnsi="Times New Roman"/>
          <w:sz w:val="28"/>
          <w:szCs w:val="28"/>
        </w:rPr>
        <w:t>чантинги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для воска.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Создание батика «Прямой» - «Однослойный»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Теория:</w:t>
      </w:r>
      <w:r w:rsidRPr="00D849DC">
        <w:rPr>
          <w:rFonts w:ascii="Times New Roman" w:hAnsi="Times New Roman"/>
          <w:sz w:val="28"/>
          <w:szCs w:val="28"/>
        </w:rPr>
        <w:t xml:space="preserve"> Рассказ о данной технике на примере создания панно на шелке «Зимний пейзаж». При создании панно используются приемы росписи «Графика деревьев», «Сетка», «</w:t>
      </w:r>
      <w:proofErr w:type="spellStart"/>
      <w:r w:rsidRPr="00D849DC">
        <w:rPr>
          <w:rFonts w:ascii="Times New Roman" w:hAnsi="Times New Roman"/>
          <w:sz w:val="28"/>
          <w:szCs w:val="28"/>
        </w:rPr>
        <w:t>Горохи</w:t>
      </w:r>
      <w:proofErr w:type="spellEnd"/>
      <w:r w:rsidRPr="00D849DC">
        <w:rPr>
          <w:rFonts w:ascii="Times New Roman" w:hAnsi="Times New Roman"/>
          <w:sz w:val="28"/>
          <w:szCs w:val="28"/>
        </w:rPr>
        <w:t>», а также роспись по «сырому». Подробный рассказ о каждом приеме.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последовательное выполнение росписи по плану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Подготовка к работе.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Расплавленным воском (парафином) наносим графические линии и фактуры.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Батик-штифтом наносим графику архитектуры, деревьев.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Батик-модулем наносим фактуры крон деревьев и сугробов, </w:t>
      </w:r>
      <w:proofErr w:type="spellStart"/>
      <w:r w:rsidRPr="00D849DC">
        <w:rPr>
          <w:rFonts w:ascii="Times New Roman" w:hAnsi="Times New Roman"/>
          <w:sz w:val="28"/>
          <w:szCs w:val="28"/>
        </w:rPr>
        <w:t>горохи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летящего снега.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цветами первого тона.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Роспись цветами второго тона.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Роспись архитектуры и стволов деревьев.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Удаление с работы воска, запаривание изделия.</w:t>
      </w:r>
    </w:p>
    <w:p w:rsidR="00A25FC5" w:rsidRPr="00D849DC" w:rsidRDefault="00A25FC5" w:rsidP="004C1A2A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Завершение работы, оформление в раму.</w:t>
      </w:r>
    </w:p>
    <w:p w:rsidR="0092379B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х/б ткань (ситец, бязь), парафин или воск, кисти, </w:t>
      </w:r>
      <w:proofErr w:type="spellStart"/>
      <w:r w:rsidRPr="00D849DC">
        <w:rPr>
          <w:rFonts w:ascii="Times New Roman" w:hAnsi="Times New Roman"/>
          <w:sz w:val="28"/>
          <w:szCs w:val="28"/>
        </w:rPr>
        <w:t>чантинги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для воска, краски для росписи по ткани «Акрил», «Анилин».</w:t>
      </w:r>
    </w:p>
    <w:p w:rsidR="003642EE" w:rsidRPr="003642EE" w:rsidRDefault="003642EE" w:rsidP="003642EE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42EE">
        <w:rPr>
          <w:rFonts w:ascii="Times New Roman" w:hAnsi="Times New Roman"/>
          <w:b/>
          <w:sz w:val="28"/>
          <w:szCs w:val="28"/>
        </w:rPr>
        <w:t xml:space="preserve">Роспись по эмали. «Натюрморт»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42EE" w:rsidRPr="00D849DC" w:rsidRDefault="003642EE" w:rsidP="003642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D849DC">
        <w:rPr>
          <w:rFonts w:ascii="Times New Roman" w:hAnsi="Times New Roman"/>
          <w:sz w:val="28"/>
          <w:szCs w:val="28"/>
        </w:rPr>
        <w:t xml:space="preserve">: выполнение </w:t>
      </w:r>
      <w:r>
        <w:rPr>
          <w:rFonts w:ascii="Times New Roman" w:hAnsi="Times New Roman"/>
          <w:sz w:val="28"/>
          <w:szCs w:val="28"/>
        </w:rPr>
        <w:t xml:space="preserve">натюрморта </w:t>
      </w:r>
      <w:r w:rsidRPr="00D849DC">
        <w:rPr>
          <w:rFonts w:ascii="Times New Roman" w:hAnsi="Times New Roman"/>
          <w:sz w:val="28"/>
          <w:szCs w:val="28"/>
        </w:rPr>
        <w:t xml:space="preserve"> в технике «горячая эмаль» финифть.</w:t>
      </w:r>
    </w:p>
    <w:p w:rsidR="003642EE" w:rsidRPr="00D849DC" w:rsidRDefault="003642EE" w:rsidP="003642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</w:t>
      </w:r>
      <w:r w:rsidRPr="00D849DC">
        <w:rPr>
          <w:rFonts w:ascii="Times New Roman" w:hAnsi="Times New Roman"/>
          <w:sz w:val="28"/>
          <w:szCs w:val="28"/>
        </w:rPr>
        <w:t>: керамические краски, карандаш, машинное масло, кисти малых размеров.</w:t>
      </w:r>
    </w:p>
    <w:p w:rsidR="003642EE" w:rsidRPr="003642EE" w:rsidRDefault="003642EE" w:rsidP="003642EE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Продолжение освоения основных приемов росписи по эмали</w:t>
      </w:r>
      <w:r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Натюрморт в живописи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Передача в натюрморте настроения своего представления о мире и в зависимости от этого выбор художественных средств, формат бумаги или холста.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Вариант А: постановка натюрморта на темы «Деревенский натюрморт», «Поэтический натюрморт», «Театральный натюрморт» и т.д.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Вариант Б: разработка эскизов натюрморта с натуры (в карандаше).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Вариант В: выполнение натюрморта в цвете (с натуры).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Вариант Г: выполнение натюрморта в технике «горячая эмаль».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бумага или холст больших форматов, гуашь или темпера, пастель (на тонированной бумаге), масло, керамические краски, карандаш, машинное масло, кисти малых размеров</w:t>
      </w:r>
      <w:r w:rsidR="00DC2A2A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и т.д.</w:t>
      </w:r>
    </w:p>
    <w:p w:rsidR="00A25FC5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Зрительный ряд: натюрморты П. Сезанна, А. Матисса, К. Коровина, И. Машкова, А. Куприна.</w:t>
      </w:r>
    </w:p>
    <w:p w:rsidR="001B5133" w:rsidRDefault="001B5133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5133" w:rsidRPr="00D849DC" w:rsidRDefault="001B5133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Дизайн среды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Оформление пространства, в котором гармонично сочетаются бумажная пластика и сухие растения, развитие навыков владения элементами конструирования.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украшение коридоров здания декоративными рельефами, выполненными в технике бумажной пластики, а также икебаной из сухих растений.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плотная бумага, картон, клей, сухие растения, ножницы.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книги и пособия по дизайну среды, журналы по оформлению интерьера.</w:t>
      </w:r>
    </w:p>
    <w:p w:rsidR="00A25FC5" w:rsidRPr="007F0D58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0D58">
        <w:rPr>
          <w:rFonts w:ascii="Times New Roman" w:hAnsi="Times New Roman"/>
          <w:b/>
          <w:sz w:val="28"/>
          <w:szCs w:val="28"/>
        </w:rPr>
        <w:t>Создание работ в технике бумагокручения (квиллинг)</w:t>
      </w:r>
    </w:p>
    <w:p w:rsidR="00A25FC5" w:rsidRDefault="00A25FC5" w:rsidP="00BD455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Передача выразительности, </w:t>
      </w:r>
      <w:r>
        <w:rPr>
          <w:rFonts w:ascii="Times New Roman" w:hAnsi="Times New Roman"/>
          <w:sz w:val="28"/>
          <w:szCs w:val="28"/>
        </w:rPr>
        <w:t>сходство основных элементов с образцами из живой природы, приближение к естественным формам, точность, аккуратность в исполнении работы, умение составлять законченную композицию, умение взаимодействовать между собой, работая в группе.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сложной коллективной работы в технике квиллинг.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 xml:space="preserve">бумага, </w:t>
      </w:r>
      <w:proofErr w:type="spellStart"/>
      <w:r>
        <w:rPr>
          <w:rFonts w:ascii="Times New Roman" w:hAnsi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/>
          <w:sz w:val="28"/>
          <w:szCs w:val="28"/>
        </w:rPr>
        <w:t>, клей ПВА, шило для квиллинга</w:t>
      </w:r>
    </w:p>
    <w:p w:rsidR="00A25FC5" w:rsidRPr="00D849DC" w:rsidRDefault="00A25FC5" w:rsidP="00BD455B">
      <w:pPr>
        <w:pStyle w:val="a3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иллюстраций из журнала «Радость творчества»</w:t>
      </w: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Портрет в живописи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Передача в портрете характера и настроения портретируемого. Образно-выразительные возможности живописи.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портрета с натуры.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гуашь, темп</w:t>
      </w:r>
      <w:r w:rsidR="00066B51">
        <w:rPr>
          <w:rFonts w:ascii="Times New Roman" w:hAnsi="Times New Roman"/>
          <w:sz w:val="28"/>
          <w:szCs w:val="28"/>
        </w:rPr>
        <w:t>е</w:t>
      </w:r>
      <w:r w:rsidRPr="00D849DC">
        <w:rPr>
          <w:rFonts w:ascii="Times New Roman" w:hAnsi="Times New Roman"/>
          <w:sz w:val="28"/>
          <w:szCs w:val="28"/>
        </w:rPr>
        <w:t>ра, акриловые краски, масло, картон, холст, бумага, кисти.</w:t>
      </w:r>
    </w:p>
    <w:p w:rsidR="00A25FC5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портреты О. Ренуара, В. Ван Гога, В. Серова, З.</w:t>
      </w:r>
      <w:r w:rsidR="00066B51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Серебряковой.</w:t>
      </w:r>
    </w:p>
    <w:p w:rsidR="001B5133" w:rsidRPr="00D849DC" w:rsidRDefault="001B5133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Портрет в графике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Передача в портрете характера, экспрессии портретируемого. Образно-выразительные возможности графики.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выполнение острохарактерных портретов, выполненных в духе шаржа.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тушь, палочка, перо, глянцевая бумага.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графика О. </w:t>
      </w:r>
      <w:proofErr w:type="spellStart"/>
      <w:r w:rsidRPr="00D849DC">
        <w:rPr>
          <w:rFonts w:ascii="Times New Roman" w:hAnsi="Times New Roman"/>
          <w:sz w:val="28"/>
          <w:szCs w:val="28"/>
        </w:rPr>
        <w:t>Бердслея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, рисунки В. Горяева, Х. </w:t>
      </w:r>
      <w:proofErr w:type="spellStart"/>
      <w:r w:rsidRPr="00D849DC">
        <w:rPr>
          <w:rFonts w:ascii="Times New Roman" w:hAnsi="Times New Roman"/>
          <w:sz w:val="28"/>
          <w:szCs w:val="28"/>
        </w:rPr>
        <w:t>Бидструпа</w:t>
      </w:r>
      <w:proofErr w:type="spellEnd"/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 xml:space="preserve"> Пригласительная открытка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Изучение всех этапов работы в области создания линогравюры или гравюры на картоне.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разработка и выполнение в технике гравюры серии открыток на тему «Мой город».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для линогравюры – линолеум, резцы, типографская краска; для гравюры на картоне – картон, клей, бумага, кусочки фактурного кружева или гипюра, типографская краска.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гравюры В. Фаворского, Ф. </w:t>
      </w:r>
      <w:proofErr w:type="spellStart"/>
      <w:r w:rsidRPr="00D849DC">
        <w:rPr>
          <w:rFonts w:ascii="Times New Roman" w:hAnsi="Times New Roman"/>
          <w:sz w:val="28"/>
          <w:szCs w:val="28"/>
        </w:rPr>
        <w:t>Мазереля</w:t>
      </w:r>
      <w:proofErr w:type="spellEnd"/>
      <w:r w:rsidRPr="00D849DC">
        <w:rPr>
          <w:rFonts w:ascii="Times New Roman" w:hAnsi="Times New Roman"/>
          <w:sz w:val="28"/>
          <w:szCs w:val="28"/>
        </w:rPr>
        <w:t>; фотоизображения архитектуры родного города.</w:t>
      </w:r>
    </w:p>
    <w:p w:rsidR="00A25FC5" w:rsidRPr="00D849DC" w:rsidRDefault="00A25FC5" w:rsidP="00DA52F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Плакат (в технике коллажа)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Решение композиции плаката. Цветовой и графический ритм. Органическое сочетание мотивов коллажа, рисунка и шрифта в плакате.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D849DC">
        <w:rPr>
          <w:rFonts w:ascii="Times New Roman" w:hAnsi="Times New Roman"/>
          <w:sz w:val="28"/>
          <w:szCs w:val="28"/>
        </w:rPr>
        <w:t xml:space="preserve"> поиски эскиза и осуществление в технике коллажа плаката на любую тему.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Материалы:</w:t>
      </w:r>
      <w:r w:rsidRPr="00D849DC">
        <w:rPr>
          <w:rFonts w:ascii="Times New Roman" w:hAnsi="Times New Roman"/>
          <w:sz w:val="28"/>
          <w:szCs w:val="28"/>
        </w:rPr>
        <w:t xml:space="preserve"> гуашь, тушь, ткань, цветная бумага, фотографии, клей, ножницы.</w:t>
      </w:r>
    </w:p>
    <w:p w:rsidR="00A25FC5" w:rsidRPr="00D849DC" w:rsidRDefault="00A25FC5" w:rsidP="004C1A2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Зрительный ряд:</w:t>
      </w:r>
      <w:r w:rsidRPr="00D849DC">
        <w:rPr>
          <w:rFonts w:ascii="Times New Roman" w:hAnsi="Times New Roman"/>
          <w:sz w:val="28"/>
          <w:szCs w:val="28"/>
        </w:rPr>
        <w:t xml:space="preserve"> книга «Художники плаката», пособия по шрифтам.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Итоговое занятие:</w:t>
      </w:r>
      <w:r w:rsidRPr="00D849DC">
        <w:rPr>
          <w:rFonts w:ascii="Times New Roman" w:hAnsi="Times New Roman"/>
          <w:sz w:val="28"/>
          <w:szCs w:val="28"/>
        </w:rPr>
        <w:t xml:space="preserve"> общий просмотр работ и изготовление коллективной композиции по заданной теме.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5133" w:rsidRDefault="001B5133" w:rsidP="00355411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5133" w:rsidRDefault="001B5133" w:rsidP="00355411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355411" w:rsidRDefault="00355411" w:rsidP="00355411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55411">
        <w:rPr>
          <w:rFonts w:ascii="Times New Roman" w:hAnsi="Times New Roman"/>
          <w:b/>
          <w:sz w:val="28"/>
          <w:szCs w:val="28"/>
        </w:rPr>
        <w:lastRenderedPageBreak/>
        <w:t>Содержание 4-ого года обучения</w:t>
      </w:r>
    </w:p>
    <w:p w:rsidR="00355411" w:rsidRPr="004C1A2A" w:rsidRDefault="00355411" w:rsidP="0035541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</w:t>
      </w:r>
      <w:r w:rsidRPr="00D849DC">
        <w:rPr>
          <w:rFonts w:ascii="Times New Roman" w:hAnsi="Times New Roman"/>
          <w:sz w:val="28"/>
          <w:szCs w:val="28"/>
        </w:rPr>
        <w:t xml:space="preserve">: знакомство с правилами техники безопасности на </w:t>
      </w:r>
      <w:r w:rsidRPr="004C1A2A">
        <w:rPr>
          <w:rFonts w:ascii="Times New Roman" w:hAnsi="Times New Roman"/>
          <w:sz w:val="28"/>
          <w:szCs w:val="28"/>
        </w:rPr>
        <w:t>занятиях, с учебным планом на год, режимом занятий.</w:t>
      </w:r>
    </w:p>
    <w:p w:rsidR="00A25FC5" w:rsidRDefault="00355411" w:rsidP="0035541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Роспись по эмали «Городские мотивы»</w:t>
      </w:r>
    </w:p>
    <w:p w:rsidR="00355411" w:rsidRDefault="00355411" w:rsidP="000E5B0E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 w:rsidR="000E5B0E">
        <w:rPr>
          <w:rFonts w:ascii="Times New Roman" w:hAnsi="Times New Roman"/>
          <w:sz w:val="28"/>
          <w:szCs w:val="28"/>
        </w:rPr>
        <w:t xml:space="preserve">Знакомство с образцами росписи по эмали в жанре «Городские мотивы». Посещение музея. </w:t>
      </w:r>
      <w:r>
        <w:rPr>
          <w:rFonts w:ascii="Times New Roman" w:hAnsi="Times New Roman"/>
          <w:sz w:val="28"/>
          <w:szCs w:val="28"/>
        </w:rPr>
        <w:t xml:space="preserve">Технология росписи по эмали. </w:t>
      </w:r>
      <w:r w:rsidR="000E5B0E">
        <w:rPr>
          <w:rFonts w:ascii="Times New Roman" w:hAnsi="Times New Roman"/>
          <w:sz w:val="28"/>
          <w:szCs w:val="28"/>
        </w:rPr>
        <w:t xml:space="preserve">Прорисовка фона, </w:t>
      </w:r>
      <w:proofErr w:type="spellStart"/>
      <w:r w:rsidR="000E5B0E">
        <w:rPr>
          <w:rFonts w:ascii="Times New Roman" w:hAnsi="Times New Roman"/>
          <w:sz w:val="28"/>
          <w:szCs w:val="28"/>
        </w:rPr>
        <w:t>малёвка</w:t>
      </w:r>
      <w:proofErr w:type="spellEnd"/>
      <w:r w:rsidR="000E5B0E">
        <w:rPr>
          <w:rFonts w:ascii="Times New Roman" w:hAnsi="Times New Roman"/>
          <w:sz w:val="28"/>
          <w:szCs w:val="28"/>
        </w:rPr>
        <w:t>, раскрытие общих планов, собственные и падающие тени, детализация и уточнение.</w:t>
      </w:r>
    </w:p>
    <w:p w:rsidR="00A25FC5" w:rsidRPr="007E15E5" w:rsidRDefault="000E5B0E" w:rsidP="007E15E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выполнение изделий</w:t>
      </w:r>
      <w:r w:rsidR="0092379B">
        <w:rPr>
          <w:rFonts w:ascii="Times New Roman" w:hAnsi="Times New Roman"/>
          <w:sz w:val="28"/>
          <w:szCs w:val="28"/>
        </w:rPr>
        <w:t>.</w:t>
      </w:r>
    </w:p>
    <w:p w:rsidR="0092379B" w:rsidRPr="0092379B" w:rsidRDefault="0092379B" w:rsidP="0092379B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379B">
        <w:rPr>
          <w:rFonts w:ascii="Times New Roman" w:hAnsi="Times New Roman"/>
          <w:b/>
          <w:sz w:val="28"/>
          <w:szCs w:val="28"/>
        </w:rPr>
        <w:t>Натюрморт в графике</w:t>
      </w:r>
    </w:p>
    <w:p w:rsidR="0092379B" w:rsidRPr="0092379B" w:rsidRDefault="0092379B" w:rsidP="0092379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sz w:val="28"/>
          <w:szCs w:val="28"/>
        </w:rPr>
        <w:t>Передача характера, настроения в натюрморте и в зависимости от этого выбор материала, техники, художественных средств выражения.</w:t>
      </w:r>
    </w:p>
    <w:p w:rsidR="0092379B" w:rsidRPr="0092379B" w:rsidRDefault="0092379B" w:rsidP="0092379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92379B">
        <w:rPr>
          <w:rFonts w:ascii="Times New Roman" w:hAnsi="Times New Roman"/>
          <w:sz w:val="28"/>
          <w:szCs w:val="28"/>
        </w:rPr>
        <w:t xml:space="preserve"> выполнение натюрморта в технике графики.</w:t>
      </w:r>
    </w:p>
    <w:p w:rsidR="0092379B" w:rsidRPr="0092379B" w:rsidRDefault="0092379B" w:rsidP="0092379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sz w:val="28"/>
          <w:szCs w:val="28"/>
        </w:rPr>
        <w:t xml:space="preserve">Материалы: для уникальной графики – карандаш; тушь, перо, палочка, кисти; прессованный или древесный уголь; масляная, восковая пастель; для </w:t>
      </w:r>
      <w:proofErr w:type="spellStart"/>
      <w:r w:rsidRPr="0092379B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92379B">
        <w:rPr>
          <w:rFonts w:ascii="Times New Roman" w:hAnsi="Times New Roman"/>
          <w:sz w:val="28"/>
          <w:szCs w:val="28"/>
        </w:rPr>
        <w:t xml:space="preserve"> – воск, тушь, гуашь, палочка; для монотипии – типографская краска, стекло, валик; для тиражной графики – линолеум, резцы, типографская краска для линогравюры; картон, кусочки кружева и т.д. для гравюры на картоне.</w:t>
      </w:r>
    </w:p>
    <w:p w:rsidR="0092379B" w:rsidRPr="0092379B" w:rsidRDefault="0092379B" w:rsidP="0092379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i/>
          <w:sz w:val="28"/>
          <w:szCs w:val="28"/>
        </w:rPr>
        <w:t>Зрительный ряд:</w:t>
      </w:r>
      <w:r w:rsidRPr="0092379B">
        <w:rPr>
          <w:rFonts w:ascii="Times New Roman" w:hAnsi="Times New Roman"/>
          <w:sz w:val="28"/>
          <w:szCs w:val="28"/>
        </w:rPr>
        <w:t xml:space="preserve"> подлинные гравюры; пособия, разработанные педагогом; работы детей.</w:t>
      </w:r>
    </w:p>
    <w:p w:rsidR="00A25FC5" w:rsidRDefault="00E2745D" w:rsidP="00E2745D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Этюд фигуры человека в живописи</w:t>
      </w:r>
    </w:p>
    <w:p w:rsidR="00E2745D" w:rsidRPr="0092379B" w:rsidRDefault="00E2745D" w:rsidP="00E274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Пропорции человека с учётом линейной перспективы и окружающего интерьера</w:t>
      </w:r>
      <w:r w:rsidRPr="0092379B">
        <w:rPr>
          <w:rFonts w:ascii="Times New Roman" w:hAnsi="Times New Roman"/>
          <w:sz w:val="28"/>
          <w:szCs w:val="28"/>
        </w:rPr>
        <w:t>.</w:t>
      </w:r>
    </w:p>
    <w:p w:rsidR="00E2745D" w:rsidRPr="0092379B" w:rsidRDefault="00E2745D" w:rsidP="00E2745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92379B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работы</w:t>
      </w:r>
      <w:r w:rsidRPr="0092379B">
        <w:rPr>
          <w:rFonts w:ascii="Times New Roman" w:hAnsi="Times New Roman"/>
          <w:sz w:val="28"/>
          <w:szCs w:val="28"/>
        </w:rPr>
        <w:t xml:space="preserve"> в технике </w:t>
      </w:r>
      <w:r>
        <w:rPr>
          <w:rFonts w:ascii="Times New Roman" w:hAnsi="Times New Roman"/>
          <w:sz w:val="28"/>
          <w:szCs w:val="28"/>
        </w:rPr>
        <w:t>живописи</w:t>
      </w:r>
      <w:r w:rsidRPr="0092379B">
        <w:rPr>
          <w:rFonts w:ascii="Times New Roman" w:hAnsi="Times New Roman"/>
          <w:sz w:val="28"/>
          <w:szCs w:val="28"/>
        </w:rPr>
        <w:t>.</w:t>
      </w:r>
    </w:p>
    <w:p w:rsidR="00E2745D" w:rsidRPr="00D849DC" w:rsidRDefault="00E2745D" w:rsidP="00E274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гуашь, темп</w:t>
      </w:r>
      <w:r w:rsidR="00066B51">
        <w:rPr>
          <w:rFonts w:ascii="Times New Roman" w:hAnsi="Times New Roman"/>
          <w:sz w:val="28"/>
          <w:szCs w:val="28"/>
        </w:rPr>
        <w:t>е</w:t>
      </w:r>
      <w:r w:rsidRPr="00D849DC">
        <w:rPr>
          <w:rFonts w:ascii="Times New Roman" w:hAnsi="Times New Roman"/>
          <w:sz w:val="28"/>
          <w:szCs w:val="28"/>
        </w:rPr>
        <w:t>ра, акриловые краски, масло, картон, холст, бумага, кисти.</w:t>
      </w:r>
    </w:p>
    <w:p w:rsidR="00A25FC5" w:rsidRPr="00E2745D" w:rsidRDefault="00E2745D" w:rsidP="00E2745D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2745D">
        <w:rPr>
          <w:rFonts w:ascii="Times New Roman" w:hAnsi="Times New Roman"/>
          <w:b/>
          <w:sz w:val="28"/>
          <w:szCs w:val="28"/>
        </w:rPr>
        <w:t xml:space="preserve">Рисунок фигуры человека графическими материалами. </w:t>
      </w:r>
    </w:p>
    <w:p w:rsidR="00E2745D" w:rsidRPr="0092379B" w:rsidRDefault="00E2745D" w:rsidP="00E2745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i/>
          <w:sz w:val="28"/>
          <w:szCs w:val="28"/>
        </w:rPr>
        <w:t>Практическая работа:</w:t>
      </w:r>
      <w:r w:rsidRPr="0092379B">
        <w:rPr>
          <w:rFonts w:ascii="Times New Roman" w:hAnsi="Times New Roman"/>
          <w:sz w:val="28"/>
          <w:szCs w:val="28"/>
        </w:rPr>
        <w:t xml:space="preserve"> выполнение натюрморта в технике графики.</w:t>
      </w:r>
    </w:p>
    <w:p w:rsidR="00E2745D" w:rsidRPr="0092379B" w:rsidRDefault="00E2745D" w:rsidP="00E274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379B">
        <w:rPr>
          <w:rFonts w:ascii="Times New Roman" w:hAnsi="Times New Roman"/>
          <w:sz w:val="28"/>
          <w:szCs w:val="28"/>
        </w:rPr>
        <w:lastRenderedPageBreak/>
        <w:t xml:space="preserve">Материалы: для графики – карандаш; тушь, перо, палочка, кисти; прессованный или древесный уголь; масляная, восковая пастель; для </w:t>
      </w:r>
      <w:proofErr w:type="spellStart"/>
      <w:r w:rsidRPr="0092379B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92379B">
        <w:rPr>
          <w:rFonts w:ascii="Times New Roman" w:hAnsi="Times New Roman"/>
          <w:sz w:val="28"/>
          <w:szCs w:val="28"/>
        </w:rPr>
        <w:t xml:space="preserve"> – воск, тушь, гуашь, палочка; для монотипии – типографская краска, стекло, валик; для тиражной графики – линолеум, резцы, типографская краска для линогравюры; картон, кусочки кружева и т.д. для гравюры на картоне.</w:t>
      </w:r>
    </w:p>
    <w:p w:rsidR="00E2745D" w:rsidRPr="00266E14" w:rsidRDefault="00E2745D" w:rsidP="00E274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379B">
        <w:rPr>
          <w:rFonts w:ascii="Times New Roman" w:hAnsi="Times New Roman"/>
          <w:i/>
          <w:sz w:val="28"/>
          <w:szCs w:val="28"/>
        </w:rPr>
        <w:t>Зрительный ряд:</w:t>
      </w:r>
      <w:r w:rsidRPr="0092379B">
        <w:rPr>
          <w:rFonts w:ascii="Times New Roman" w:hAnsi="Times New Roman"/>
          <w:sz w:val="28"/>
          <w:szCs w:val="28"/>
        </w:rPr>
        <w:t xml:space="preserve"> подлинные гравюры; пособия, разработанные педагогом; работы детей.</w:t>
      </w:r>
    </w:p>
    <w:p w:rsidR="00266E14" w:rsidRPr="00266E14" w:rsidRDefault="00266E14" w:rsidP="00266E14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6E14">
        <w:rPr>
          <w:rFonts w:ascii="Times New Roman" w:hAnsi="Times New Roman"/>
          <w:b/>
          <w:sz w:val="28"/>
          <w:szCs w:val="28"/>
        </w:rPr>
        <w:t xml:space="preserve">Поздравительная открытка </w:t>
      </w:r>
    </w:p>
    <w:p w:rsidR="002A3B31" w:rsidRDefault="002A3B31" w:rsidP="00266E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поздравительной открыт</w:t>
      </w:r>
      <w:r w:rsidR="00266E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и. Правила распределение композиции в миниатюре. </w:t>
      </w:r>
    </w:p>
    <w:p w:rsidR="00A25FC5" w:rsidRDefault="002A3B31" w:rsidP="00266E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B31">
        <w:rPr>
          <w:rFonts w:ascii="Times New Roman" w:hAnsi="Times New Roman"/>
          <w:i/>
          <w:sz w:val="28"/>
          <w:szCs w:val="28"/>
        </w:rPr>
        <w:t>Практическая работа:</w:t>
      </w:r>
      <w:r w:rsidR="00266E14" w:rsidRPr="002A3B3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поздравительной открытки в понравившейся технике. </w:t>
      </w:r>
    </w:p>
    <w:p w:rsidR="002A3B31" w:rsidRPr="00D849DC" w:rsidRDefault="002A3B31" w:rsidP="002A3B3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гуашь, темп</w:t>
      </w:r>
      <w:r w:rsidR="00066B51">
        <w:rPr>
          <w:rFonts w:ascii="Times New Roman" w:hAnsi="Times New Roman"/>
          <w:sz w:val="28"/>
          <w:szCs w:val="28"/>
        </w:rPr>
        <w:t>е</w:t>
      </w:r>
      <w:r w:rsidRPr="00D849DC">
        <w:rPr>
          <w:rFonts w:ascii="Times New Roman" w:hAnsi="Times New Roman"/>
          <w:sz w:val="28"/>
          <w:szCs w:val="28"/>
        </w:rPr>
        <w:t>ра, акриловые краски, масло, картон, холст, бумага, кисти.</w:t>
      </w:r>
    </w:p>
    <w:p w:rsidR="002A3B31" w:rsidRDefault="002A3B31" w:rsidP="00266E14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Зрительный ряд: </w:t>
      </w:r>
      <w:r>
        <w:rPr>
          <w:rFonts w:ascii="Times New Roman" w:hAnsi="Times New Roman"/>
          <w:sz w:val="28"/>
          <w:szCs w:val="28"/>
        </w:rPr>
        <w:t xml:space="preserve">Старинные открытки к праздникам: Рождество, Новый год, Пасха, 8 марта. </w:t>
      </w:r>
    </w:p>
    <w:p w:rsidR="002A3B31" w:rsidRPr="002A3B31" w:rsidRDefault="002A3B31" w:rsidP="002A3B3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3B31">
        <w:rPr>
          <w:rFonts w:ascii="Times New Roman" w:hAnsi="Times New Roman"/>
          <w:b/>
          <w:sz w:val="28"/>
          <w:szCs w:val="28"/>
        </w:rPr>
        <w:t>Театральная афиша.</w:t>
      </w:r>
    </w:p>
    <w:p w:rsidR="00A25FC5" w:rsidRDefault="0060263F" w:rsidP="0060263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из истории афиши. Композиционные и стилевые решения при создании афиши.</w:t>
      </w:r>
    </w:p>
    <w:p w:rsidR="0060263F" w:rsidRDefault="0060263F" w:rsidP="0060263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B31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 xml:space="preserve">Исполнение афиши в понравившейся технике. </w:t>
      </w:r>
    </w:p>
    <w:p w:rsidR="0060263F" w:rsidRPr="00D849DC" w:rsidRDefault="0060263F" w:rsidP="0060263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гуашь, темп</w:t>
      </w:r>
      <w:r w:rsidR="00066B51">
        <w:rPr>
          <w:rFonts w:ascii="Times New Roman" w:hAnsi="Times New Roman"/>
          <w:sz w:val="28"/>
          <w:szCs w:val="28"/>
        </w:rPr>
        <w:t>е</w:t>
      </w:r>
      <w:r w:rsidRPr="00D849DC">
        <w:rPr>
          <w:rFonts w:ascii="Times New Roman" w:hAnsi="Times New Roman"/>
          <w:sz w:val="28"/>
          <w:szCs w:val="28"/>
        </w:rPr>
        <w:t>ра, акриловые краски, масло,  бумага, кисти.</w:t>
      </w:r>
    </w:p>
    <w:p w:rsidR="0060263F" w:rsidRDefault="0060263F" w:rsidP="0060263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Зрительный ряд: </w:t>
      </w:r>
      <w:r>
        <w:rPr>
          <w:rFonts w:ascii="Times New Roman" w:hAnsi="Times New Roman"/>
          <w:sz w:val="28"/>
          <w:szCs w:val="28"/>
        </w:rPr>
        <w:t xml:space="preserve">Примеры афиш к различным детским спектаклям </w:t>
      </w:r>
    </w:p>
    <w:p w:rsidR="0060263F" w:rsidRPr="00066B51" w:rsidRDefault="00066B51" w:rsidP="00066B5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страниц книги с заглавной буквы. </w:t>
      </w:r>
    </w:p>
    <w:p w:rsidR="00066B51" w:rsidRPr="0060263F" w:rsidRDefault="00066B51" w:rsidP="00066B51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Мастера иллюстрации детских книг: Васнецов, </w:t>
      </w:r>
      <w:proofErr w:type="spellStart"/>
      <w:r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22E30" w:rsidRDefault="00222E30" w:rsidP="00222E3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B31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 xml:space="preserve">Исполнение иллюстрации к детской книге по выбору. </w:t>
      </w:r>
    </w:p>
    <w:p w:rsidR="00222E30" w:rsidRDefault="00222E30" w:rsidP="00222E3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 xml:space="preserve">Материалы: </w:t>
      </w:r>
      <w:r w:rsidRPr="00D849DC">
        <w:rPr>
          <w:rFonts w:ascii="Times New Roman" w:hAnsi="Times New Roman"/>
          <w:sz w:val="28"/>
          <w:szCs w:val="28"/>
        </w:rPr>
        <w:t>гуашь, темп</w:t>
      </w:r>
      <w:r>
        <w:rPr>
          <w:rFonts w:ascii="Times New Roman" w:hAnsi="Times New Roman"/>
          <w:sz w:val="28"/>
          <w:szCs w:val="28"/>
        </w:rPr>
        <w:t>е</w:t>
      </w:r>
      <w:r w:rsidRPr="00D849DC">
        <w:rPr>
          <w:rFonts w:ascii="Times New Roman" w:hAnsi="Times New Roman"/>
          <w:sz w:val="28"/>
          <w:szCs w:val="28"/>
        </w:rPr>
        <w:t>ра, акриловые краски, масло, картон, холст, бумага, кисти.</w:t>
      </w:r>
    </w:p>
    <w:p w:rsidR="007E15E5" w:rsidRDefault="007E15E5" w:rsidP="00222E3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2E30" w:rsidRPr="00222E30" w:rsidRDefault="00222E30" w:rsidP="00222E30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2E30">
        <w:rPr>
          <w:rFonts w:ascii="Times New Roman" w:hAnsi="Times New Roman"/>
          <w:b/>
          <w:sz w:val="28"/>
          <w:szCs w:val="28"/>
        </w:rPr>
        <w:lastRenderedPageBreak/>
        <w:t xml:space="preserve">Изделия в технике </w:t>
      </w:r>
      <w:proofErr w:type="spellStart"/>
      <w:r w:rsidRPr="00222E30">
        <w:rPr>
          <w:rFonts w:ascii="Times New Roman" w:hAnsi="Times New Roman"/>
          <w:b/>
          <w:sz w:val="28"/>
          <w:szCs w:val="28"/>
        </w:rPr>
        <w:t>бумагопластики</w:t>
      </w:r>
      <w:proofErr w:type="spellEnd"/>
    </w:p>
    <w:p w:rsidR="00A25FC5" w:rsidRDefault="00222E30" w:rsidP="00222E3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E3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Изготовление изделий в технике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выбору. Квиллинг, торцевание, </w:t>
      </w:r>
      <w:proofErr w:type="spellStart"/>
      <w:r>
        <w:rPr>
          <w:rFonts w:ascii="Times New Roman" w:hAnsi="Times New Roman"/>
          <w:sz w:val="28"/>
          <w:szCs w:val="28"/>
        </w:rPr>
        <w:t>комкование</w:t>
      </w:r>
      <w:proofErr w:type="spellEnd"/>
      <w:r>
        <w:rPr>
          <w:rFonts w:ascii="Times New Roman" w:hAnsi="Times New Roman"/>
          <w:sz w:val="28"/>
          <w:szCs w:val="28"/>
        </w:rPr>
        <w:t>, оригами</w:t>
      </w:r>
    </w:p>
    <w:p w:rsidR="00222E30" w:rsidRDefault="00222E30" w:rsidP="00222E30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133" w:rsidRPr="001B5133">
        <w:rPr>
          <w:rFonts w:ascii="Times New Roman" w:hAnsi="Times New Roman"/>
          <w:b/>
          <w:sz w:val="28"/>
          <w:szCs w:val="28"/>
        </w:rPr>
        <w:t>Свободная роспись по ткани</w:t>
      </w:r>
    </w:p>
    <w:p w:rsidR="001B5133" w:rsidRDefault="001B5133" w:rsidP="001B5133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техники свободной росписи по ткани. Выбор сюжета, композиционное и цветовое решение.</w:t>
      </w:r>
    </w:p>
    <w:p w:rsidR="001B5133" w:rsidRDefault="001B5133" w:rsidP="001B5133">
      <w:pPr>
        <w:pStyle w:val="a3"/>
        <w:tabs>
          <w:tab w:val="left" w:pos="0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1B5133">
        <w:rPr>
          <w:rFonts w:ascii="Times New Roman" w:hAnsi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Выполнение работы в технике свободной росписи по ткани. </w:t>
      </w:r>
    </w:p>
    <w:p w:rsidR="001B5133" w:rsidRDefault="001B5133" w:rsidP="001B5133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133">
        <w:rPr>
          <w:rFonts w:ascii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5133" w:rsidRPr="001B5133" w:rsidRDefault="001B5133" w:rsidP="001B5133">
      <w:pPr>
        <w:pStyle w:val="a3"/>
        <w:tabs>
          <w:tab w:val="left" w:pos="0"/>
        </w:tabs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B5133">
        <w:rPr>
          <w:rFonts w:ascii="Times New Roman" w:hAnsi="Times New Roman"/>
          <w:sz w:val="28"/>
          <w:szCs w:val="28"/>
        </w:rPr>
        <w:t xml:space="preserve">Выставка работ. </w:t>
      </w:r>
      <w:r>
        <w:rPr>
          <w:rFonts w:ascii="Times New Roman" w:hAnsi="Times New Roman"/>
          <w:sz w:val="28"/>
          <w:szCs w:val="28"/>
        </w:rPr>
        <w:t>О</w:t>
      </w:r>
      <w:r w:rsidRPr="001B5133">
        <w:rPr>
          <w:rFonts w:ascii="Times New Roman" w:hAnsi="Times New Roman"/>
          <w:sz w:val="28"/>
          <w:szCs w:val="28"/>
        </w:rPr>
        <w:t>бщий просмотр работ и</w:t>
      </w:r>
      <w:r>
        <w:rPr>
          <w:rFonts w:ascii="Times New Roman" w:hAnsi="Times New Roman"/>
          <w:sz w:val="28"/>
          <w:szCs w:val="28"/>
        </w:rPr>
        <w:t xml:space="preserve"> обсуждение результатов работы за год</w:t>
      </w:r>
    </w:p>
    <w:p w:rsidR="00222E30" w:rsidRPr="00222E30" w:rsidRDefault="00222E30" w:rsidP="00222E3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1729" w:rsidRDefault="00E71729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15E5" w:rsidRPr="00D849DC" w:rsidRDefault="007E15E5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635B71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</w:t>
      </w:r>
      <w:r w:rsidR="00E65A7E">
        <w:rPr>
          <w:rFonts w:ascii="Times New Roman" w:hAnsi="Times New Roman"/>
          <w:sz w:val="28"/>
          <w:szCs w:val="28"/>
        </w:rPr>
        <w:t>еляется с учетом возможностей уча</w:t>
      </w:r>
      <w:r w:rsidRPr="00D849DC">
        <w:rPr>
          <w:rFonts w:ascii="Times New Roman" w:hAnsi="Times New Roman"/>
          <w:sz w:val="28"/>
          <w:szCs w:val="28"/>
        </w:rPr>
        <w:t>щихся, возрастных и психофизиологических особенностей детей и подростков; с учётом специфики изучения данного учебного предмета, направления образовательной деятельности, возможностей материально-технической базы, типа и вида учебных занятий.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Типы занятий:</w:t>
      </w:r>
      <w:r w:rsidRPr="00D849DC">
        <w:rPr>
          <w:rFonts w:ascii="Times New Roman" w:hAnsi="Times New Roman"/>
          <w:sz w:val="28"/>
          <w:szCs w:val="28"/>
        </w:rPr>
        <w:t xml:space="preserve"> сообщения новых знаний, комбинированные; закрепления, обобщающего повторения; беседы, самостоятельной работы; применения, коррекции и контроля знаний, умений и навыков.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Виды занятий:</w:t>
      </w:r>
      <w:r w:rsidRPr="00D849DC">
        <w:rPr>
          <w:rFonts w:ascii="Times New Roman" w:hAnsi="Times New Roman"/>
          <w:sz w:val="28"/>
          <w:szCs w:val="28"/>
        </w:rPr>
        <w:t xml:space="preserve">  работа с литературой; практическая работа; выставка; 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праздник; игра-экскурсовод; викторина; чаепитие; чествование именинников; творческий отчет; День ученика; День добрых сюрпризов; встречи с интересными людьми; «вместе с мамой»; «бабушкины посиделки».</w:t>
      </w:r>
    </w:p>
    <w:p w:rsidR="00A25FC5" w:rsidRPr="004C1A2A" w:rsidRDefault="00A25FC5" w:rsidP="004C1A2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Активные формы познавательной деятельн</w:t>
      </w:r>
      <w:r>
        <w:rPr>
          <w:rFonts w:ascii="Times New Roman" w:hAnsi="Times New Roman"/>
          <w:i/>
          <w:sz w:val="28"/>
          <w:szCs w:val="28"/>
        </w:rPr>
        <w:t>ости, используемые на занятиях:</w:t>
      </w:r>
      <w:r w:rsidRPr="00D849DC">
        <w:rPr>
          <w:rFonts w:ascii="Times New Roman" w:hAnsi="Times New Roman"/>
          <w:sz w:val="28"/>
          <w:szCs w:val="28"/>
        </w:rPr>
        <w:t xml:space="preserve"> обсуждение сообщений; чтения (литературные, исторические научные); викторина; смотр знаний и умений; познавательные игры.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Формы массовой работы:</w:t>
      </w:r>
      <w:r w:rsidRPr="00D849DC">
        <w:rPr>
          <w:rFonts w:ascii="Times New Roman" w:hAnsi="Times New Roman"/>
          <w:sz w:val="28"/>
          <w:szCs w:val="28"/>
        </w:rPr>
        <w:t xml:space="preserve"> выставки (рекламные, учебные, тематические, итоговые, конкурсные), смотры, конкурсы..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 процессе реализации дополнительной образовательной програ</w:t>
      </w:r>
      <w:r>
        <w:rPr>
          <w:rFonts w:ascii="Times New Roman" w:hAnsi="Times New Roman"/>
          <w:sz w:val="28"/>
          <w:szCs w:val="28"/>
        </w:rPr>
        <w:t xml:space="preserve">ммы используются разнообразные </w:t>
      </w:r>
      <w:r w:rsidRPr="00D849DC">
        <w:rPr>
          <w:rFonts w:ascii="Times New Roman" w:hAnsi="Times New Roman"/>
          <w:i/>
          <w:sz w:val="28"/>
          <w:szCs w:val="28"/>
        </w:rPr>
        <w:t>методы организации занятия</w:t>
      </w:r>
      <w:r w:rsidRPr="00D849DC">
        <w:rPr>
          <w:rFonts w:ascii="Times New Roman" w:hAnsi="Times New Roman"/>
          <w:sz w:val="28"/>
          <w:szCs w:val="28"/>
        </w:rPr>
        <w:t xml:space="preserve"> в детском творческом объединении: репродуктивный; словесные методы обучения; работа с книгой; методы практической работы; метод наблюдения; метод игры; наглядный метод обучения; 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lastRenderedPageBreak/>
        <w:t>Метод обучения:</w:t>
      </w:r>
      <w:r w:rsidRPr="00D849DC">
        <w:rPr>
          <w:rFonts w:ascii="Times New Roman" w:hAnsi="Times New Roman"/>
          <w:sz w:val="28"/>
          <w:szCs w:val="28"/>
        </w:rPr>
        <w:t xml:space="preserve"> на этапе изучения нового материала в основном используются объяснение, рассказ, показ, иллюстрация, демонстрация.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На этапе закрепления изученного материала  в основном используются беседа, дискуссия, упражнение, практическая работа, дидактическая игра.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На этапе повторения изученного – наблюдение, устный контроль (опрос, работа с карточками).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На этапе проверки полученных знаний – выполнение контрольных заданий, выставка.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  организации учебно-воспитательного процесса используется метод дифференцированного обучения; метод интегрированного обучения.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Методы воспитания</w:t>
      </w:r>
      <w:r w:rsidRPr="00D849DC">
        <w:rPr>
          <w:rFonts w:ascii="Times New Roman" w:hAnsi="Times New Roman"/>
          <w:sz w:val="28"/>
          <w:szCs w:val="28"/>
        </w:rPr>
        <w:t xml:space="preserve"> – это способы взаимодействия педагога и воспитанников, ориентированные на развитие социально значимых потребностей и мотиваций ребёнка, его сознания и приёмов поведения.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Как основу используем классификацию Ю.К. </w:t>
      </w:r>
      <w:proofErr w:type="spellStart"/>
      <w:r w:rsidRPr="00D849DC">
        <w:rPr>
          <w:rFonts w:ascii="Times New Roman" w:hAnsi="Times New Roman"/>
          <w:sz w:val="28"/>
          <w:szCs w:val="28"/>
        </w:rPr>
        <w:t>Бабанского</w:t>
      </w:r>
      <w:proofErr w:type="spellEnd"/>
      <w:r w:rsidRPr="00D849DC">
        <w:rPr>
          <w:rFonts w:ascii="Times New Roman" w:hAnsi="Times New Roman"/>
          <w:sz w:val="28"/>
          <w:szCs w:val="28"/>
        </w:rPr>
        <w:t>, выделившего три группы методов по их месту в процессе воспитания: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методы формирования сознания (методы убеждения): объяснение, рассказ беседа, пример;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методы организации деятельн6ости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A25FC5" w:rsidRPr="00D849DC" w:rsidRDefault="00A25FC5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Одним из методов подведения итогов реализации программы является </w:t>
      </w:r>
      <w:proofErr w:type="spellStart"/>
      <w:r w:rsidRPr="00D849DC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база оценивания результатов.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Форма занятий по данной программе может быть определена как свободное студийное творчество под руководством художника-педагога. Очень важно выделить индивидуальность каждого ребенка, учитывая это в творческих заданиях. Внутри детского коллектива формируются творческие группы, каждая из которых имеет свою направленность, свою творческую </w:t>
      </w:r>
      <w:r w:rsidRPr="00D849DC">
        <w:rPr>
          <w:rFonts w:ascii="Times New Roman" w:hAnsi="Times New Roman"/>
          <w:sz w:val="28"/>
          <w:szCs w:val="28"/>
        </w:rPr>
        <w:lastRenderedPageBreak/>
        <w:t>профессию. Одна группа может оперативно оформлять крупные мероприятия, другая – выпускать стенную газету, третья – периодически обновлять оформление студии в соответствии с изучаемой на занятиях темой.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дидактические пособия, таблицы;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репродукции картин художников;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видеофильмы по изобразительному искусству;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специальная литература.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Успешной организации учебного процесса способствует имеющаяся материально-техническая база.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1.</w:t>
      </w:r>
      <w:r w:rsidRPr="00D849DC">
        <w:rPr>
          <w:rFonts w:ascii="Times New Roman" w:hAnsi="Times New Roman"/>
          <w:sz w:val="28"/>
          <w:szCs w:val="28"/>
        </w:rPr>
        <w:tab/>
        <w:t>Наличие учебного кабинета.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2.</w:t>
      </w:r>
      <w:r w:rsidRPr="00D849DC">
        <w:rPr>
          <w:rFonts w:ascii="Times New Roman" w:hAnsi="Times New Roman"/>
          <w:sz w:val="28"/>
          <w:szCs w:val="28"/>
        </w:rPr>
        <w:tab/>
        <w:t>Оборудования: столы, стулья, табуреты, мольберты, планшеты, доска.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3.</w:t>
      </w:r>
      <w:r w:rsidRPr="00D849DC">
        <w:rPr>
          <w:rFonts w:ascii="Times New Roman" w:hAnsi="Times New Roman"/>
          <w:sz w:val="28"/>
          <w:szCs w:val="28"/>
        </w:rPr>
        <w:tab/>
        <w:t>Художественные материалы и принадлежности: муфельная печь, керамические краски, машинное масло,</w:t>
      </w:r>
      <w:r w:rsidR="0059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DC">
        <w:rPr>
          <w:rFonts w:ascii="Times New Roman" w:hAnsi="Times New Roman"/>
          <w:sz w:val="28"/>
          <w:szCs w:val="28"/>
        </w:rPr>
        <w:t>мастехин</w:t>
      </w:r>
      <w:proofErr w:type="spellEnd"/>
      <w:r w:rsidRPr="00D849DC">
        <w:rPr>
          <w:rFonts w:ascii="Times New Roman" w:hAnsi="Times New Roman"/>
          <w:sz w:val="28"/>
          <w:szCs w:val="28"/>
        </w:rPr>
        <w:t>, кисти малых размеров, эмальерные пластинки.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Для работы в области живописи предлагается использовать гуашь, акварель, акриловые краски, масло, пастель; для работы в области графики – карандаш, перо, тушь, палочку, уголь, а также такие технические приемы, как монотипия и т.д. При работе в области скульптуры детям предлагаются следующие материалы и техники: глина, пластилин, пластика, замазка.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Задания в области дизайна предусматривают такие технические приемы и материалы, как моделирование из картона, бумаги, природных материалов, а при изображении на плоскости – карандаш, перо, палочка, фломастер, уголь, акварель, гуашь, аппликация и т.д. 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Работая в области прикладного искусства, на стадии разработки эскиза, можно применять гуашь, акварель, мелки, тушь, перо, а для аппликации – цветную бумагу разной фактуры, кусочки ткани, фольгу, нити.</w:t>
      </w:r>
    </w:p>
    <w:p w:rsidR="00A25FC5" w:rsidRPr="00D849DC" w:rsidRDefault="00A25FC5" w:rsidP="00D849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A25FC5" w:rsidP="00635B71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020E02" w:rsidRDefault="00020E02" w:rsidP="004E7CF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нормативно-правовой документации: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212121"/>
          <w:sz w:val="20"/>
          <w:szCs w:val="20"/>
        </w:rPr>
      </w:pPr>
      <w:r w:rsidRPr="004E7CF7">
        <w:rPr>
          <w:rFonts w:ascii="Times New Roman" w:hAnsi="Times New Roman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E7CF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E7CF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E7CF7">
        <w:rPr>
          <w:rFonts w:ascii="Times New Roman" w:hAnsi="Times New Roman"/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4E7CF7">
        <w:rPr>
          <w:rFonts w:ascii="Times New Roman" w:hAnsi="Times New Roman"/>
          <w:sz w:val="28"/>
          <w:szCs w:val="28"/>
        </w:rPr>
        <w:t>утвежденный</w:t>
      </w:r>
      <w:proofErr w:type="spellEnd"/>
      <w:r w:rsidRPr="004E7CF7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09.11.2018 г. №196».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4E7CF7">
        <w:rPr>
          <w:rFonts w:ascii="Times New Roman" w:eastAsiaTheme="minorHAnsi" w:hAnsi="Times New Roman"/>
          <w:sz w:val="28"/>
          <w:szCs w:val="28"/>
        </w:rPr>
        <w:t>разноуровневые</w:t>
      </w:r>
      <w:proofErr w:type="spellEnd"/>
      <w:r w:rsidRPr="004E7CF7">
        <w:rPr>
          <w:rFonts w:ascii="Times New Roman" w:eastAsiaTheme="minorHAnsi" w:hAnsi="Times New Roman"/>
          <w:sz w:val="28"/>
          <w:szCs w:val="28"/>
        </w:rPr>
        <w:t xml:space="preserve"> программы).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Приказ </w:t>
      </w:r>
      <w:proofErr w:type="spellStart"/>
      <w:r w:rsidRPr="004E7CF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E7CF7">
        <w:rPr>
          <w:rFonts w:ascii="Times New Roman" w:hAnsi="Times New Roman"/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 w:rsidRPr="004E7CF7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4E7CF7">
        <w:rPr>
          <w:rFonts w:ascii="Times New Roman" w:hAnsi="Times New Roman"/>
          <w:sz w:val="28"/>
          <w:szCs w:val="28"/>
        </w:rPr>
        <w:t>».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4E7CF7" w:rsidRPr="004E7CF7" w:rsidRDefault="004E7CF7" w:rsidP="004E7CF7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E7CF7">
        <w:rPr>
          <w:rFonts w:ascii="Times New Roman" w:eastAsiaTheme="minorHAnsi" w:hAnsi="Times New Roman"/>
          <w:sz w:val="28"/>
          <w:szCs w:val="28"/>
        </w:rPr>
        <w:t xml:space="preserve">Приказ </w:t>
      </w:r>
      <w:proofErr w:type="spellStart"/>
      <w:r w:rsidRPr="004E7CF7">
        <w:rPr>
          <w:rFonts w:ascii="Times New Roman" w:eastAsiaTheme="minorHAnsi" w:hAnsi="Times New Roman"/>
          <w:sz w:val="28"/>
          <w:szCs w:val="28"/>
        </w:rPr>
        <w:t>Минобрнауки</w:t>
      </w:r>
      <w:proofErr w:type="spellEnd"/>
      <w:r w:rsidRPr="004E7CF7">
        <w:rPr>
          <w:rFonts w:ascii="Times New Roman" w:eastAsiaTheme="minorHAnsi" w:hAnsi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</w:t>
      </w:r>
      <w:proofErr w:type="gramStart"/>
      <w:r w:rsidRPr="004E7CF7">
        <w:rPr>
          <w:rFonts w:ascii="Times New Roman" w:eastAsiaTheme="minorHAnsi" w:hAnsi="Times New Roman"/>
          <w:sz w:val="28"/>
          <w:szCs w:val="28"/>
        </w:rPr>
        <w:t>образовательную</w:t>
      </w:r>
      <w:proofErr w:type="gramEnd"/>
      <w:r w:rsidRPr="004E7CF7">
        <w:rPr>
          <w:rFonts w:ascii="Times New Roman" w:eastAsiaTheme="minorHAnsi" w:hAnsi="Times New Roman"/>
          <w:sz w:val="28"/>
          <w:szCs w:val="28"/>
        </w:rPr>
        <w:t xml:space="preserve"> деятельность, электронного обучения, дистанционных образо</w:t>
      </w:r>
      <w:bookmarkStart w:id="0" w:name="_GoBack"/>
      <w:bookmarkEnd w:id="0"/>
      <w:r w:rsidRPr="004E7CF7">
        <w:rPr>
          <w:rFonts w:ascii="Times New Roman" w:eastAsiaTheme="minorHAnsi" w:hAnsi="Times New Roman"/>
          <w:sz w:val="28"/>
          <w:szCs w:val="28"/>
        </w:rPr>
        <w:t>вательных технологий при реализации образовательных программ" (Зарегистрировано в Минюсте России 18.09.2017 N 48226)</w:t>
      </w:r>
    </w:p>
    <w:p w:rsidR="00F76D53" w:rsidRPr="004E7CF7" w:rsidRDefault="004E7CF7" w:rsidP="00662AD0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b/>
          <w:bCs/>
          <w:color w:val="1A3442"/>
          <w:sz w:val="28"/>
          <w:szCs w:val="28"/>
          <w:u w:val="single"/>
          <w:lang w:eastAsia="ru-RU"/>
        </w:rPr>
      </w:pPr>
      <w:r w:rsidRPr="004E7CF7">
        <w:rPr>
          <w:rFonts w:ascii="Times New Roman" w:eastAsiaTheme="minorHAnsi" w:hAnsi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A25FC5" w:rsidRPr="004E7CF7" w:rsidRDefault="00020E02" w:rsidP="004E7C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CF7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A25FC5" w:rsidRPr="004E7CF7" w:rsidRDefault="00A25FC5" w:rsidP="004E7CF7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F7">
        <w:rPr>
          <w:rFonts w:ascii="Times New Roman" w:hAnsi="Times New Roman"/>
          <w:sz w:val="28"/>
          <w:szCs w:val="28"/>
        </w:rPr>
        <w:t>Агамирян</w:t>
      </w:r>
      <w:proofErr w:type="spellEnd"/>
      <w:r w:rsidRPr="004E7CF7">
        <w:rPr>
          <w:rFonts w:ascii="Times New Roman" w:hAnsi="Times New Roman"/>
          <w:sz w:val="28"/>
          <w:szCs w:val="28"/>
        </w:rPr>
        <w:t xml:space="preserve"> Ж. Детская картинная галерея / </w:t>
      </w:r>
      <w:proofErr w:type="spellStart"/>
      <w:r w:rsidRPr="004E7CF7">
        <w:rPr>
          <w:rFonts w:ascii="Times New Roman" w:hAnsi="Times New Roman"/>
          <w:sz w:val="28"/>
          <w:szCs w:val="28"/>
        </w:rPr>
        <w:t>Ж.Агамирян</w:t>
      </w:r>
      <w:proofErr w:type="spellEnd"/>
      <w:r w:rsidRPr="004E7CF7">
        <w:rPr>
          <w:rFonts w:ascii="Times New Roman" w:hAnsi="Times New Roman"/>
          <w:sz w:val="28"/>
          <w:szCs w:val="28"/>
        </w:rPr>
        <w:t>. – М., 1979.</w:t>
      </w:r>
    </w:p>
    <w:p w:rsidR="00A25FC5" w:rsidRPr="004E7CF7" w:rsidRDefault="00A25FC5" w:rsidP="004E7CF7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7CF7">
        <w:rPr>
          <w:rFonts w:ascii="Times New Roman" w:hAnsi="Times New Roman"/>
          <w:sz w:val="28"/>
          <w:szCs w:val="28"/>
        </w:rPr>
        <w:t>Алексеева В.В. Что такое искусство? / В.В. Алексеева. – М.,1991.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F7">
        <w:rPr>
          <w:rFonts w:ascii="Times New Roman" w:hAnsi="Times New Roman"/>
          <w:sz w:val="28"/>
          <w:szCs w:val="28"/>
        </w:rPr>
        <w:lastRenderedPageBreak/>
        <w:t>Башилов</w:t>
      </w:r>
      <w:proofErr w:type="spellEnd"/>
      <w:r w:rsidRPr="004E7CF7">
        <w:rPr>
          <w:rFonts w:ascii="Times New Roman" w:hAnsi="Times New Roman"/>
          <w:sz w:val="28"/>
          <w:szCs w:val="28"/>
        </w:rPr>
        <w:t xml:space="preserve"> Я.А. Ребенок-художник / Я.А. </w:t>
      </w:r>
      <w:proofErr w:type="spellStart"/>
      <w:r w:rsidRPr="004E7CF7">
        <w:rPr>
          <w:rFonts w:ascii="Times New Roman" w:hAnsi="Times New Roman"/>
          <w:sz w:val="28"/>
          <w:szCs w:val="28"/>
        </w:rPr>
        <w:t>Башилов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1929.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Белютин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Э.М. Основы изобразительной грамоты / Э.М </w:t>
      </w:r>
      <w:proofErr w:type="spellStart"/>
      <w:r w:rsidRPr="00D849DC">
        <w:rPr>
          <w:rFonts w:ascii="Times New Roman" w:hAnsi="Times New Roman"/>
          <w:sz w:val="28"/>
          <w:szCs w:val="28"/>
        </w:rPr>
        <w:t>Белютин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 1961.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Библер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В.С. Мышление как творчество / В.С. </w:t>
      </w:r>
      <w:proofErr w:type="spellStart"/>
      <w:r w:rsidRPr="00D849DC">
        <w:rPr>
          <w:rFonts w:ascii="Times New Roman" w:hAnsi="Times New Roman"/>
          <w:sz w:val="28"/>
          <w:szCs w:val="28"/>
        </w:rPr>
        <w:t>Библер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1975.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Боголюбов Н.С. Скульптура на занятиях в школьном кружке / Н.С. Боголюбов. – М., 1986.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Волков Н.Н. Композиция в живописи / Н.Н. Волков. – М., 1977.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Выготский Л.С. Психология искусства / Л. С. Выготский. - М., 1987.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Н.В. Художественный замысел и эскиз в детском изобразительном творчестве // Искусство в школе / Н. В. </w:t>
      </w: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proofErr w:type="spellEnd"/>
      <w:r w:rsidRPr="00D849DC">
        <w:rPr>
          <w:rFonts w:ascii="Times New Roman" w:hAnsi="Times New Roman"/>
          <w:sz w:val="28"/>
          <w:szCs w:val="28"/>
        </w:rPr>
        <w:t>. – 1993. - №3.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Давыдов С. Батик / С. Давыдов. – М.: АСТ – пресс, 2005, 183 с.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Изобразительное искусство и художественный труд: 1-4 классы. – М., 1991.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Изобразительное искусство и художественный труд: 5-8 классы: Книга для учителя. Сост. Н.Н. Фомина. – М., 1995.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Жолобчук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А.Я. Подарки из батика / А.Я. </w:t>
      </w:r>
      <w:proofErr w:type="spellStart"/>
      <w:r w:rsidRPr="00D849DC">
        <w:rPr>
          <w:rFonts w:ascii="Times New Roman" w:hAnsi="Times New Roman"/>
          <w:sz w:val="28"/>
          <w:szCs w:val="28"/>
        </w:rPr>
        <w:t>Жолобчук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. – М.: АСТ, </w:t>
      </w:r>
      <w:proofErr w:type="spellStart"/>
      <w:r w:rsidRPr="00D849DC">
        <w:rPr>
          <w:rFonts w:ascii="Times New Roman" w:hAnsi="Times New Roman"/>
          <w:sz w:val="28"/>
          <w:szCs w:val="28"/>
        </w:rPr>
        <w:t>Сталкер</w:t>
      </w:r>
      <w:proofErr w:type="spellEnd"/>
      <w:r w:rsidRPr="00D849DC">
        <w:rPr>
          <w:rFonts w:ascii="Times New Roman" w:hAnsi="Times New Roman"/>
          <w:sz w:val="28"/>
          <w:szCs w:val="28"/>
        </w:rPr>
        <w:t>, 2003.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Г. Развитие художественного творчества ребенка / Г. </w:t>
      </w: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1914.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Левин С.Д. Ваш ребенок рисует / С.Д. Левин. – М., 1979.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Мелик-Пашаев А.А. Педагогика искусства и творческие способности /А.А. Мелик-Пашаев. – М., 1981.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Мелик-Пашаев А.А., </w:t>
      </w:r>
      <w:proofErr w:type="spellStart"/>
      <w:r w:rsidRPr="00D849DC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З.Н.,  Ступеньки к творчеству: художественное развитие ребенка в семье / А.А. Мелик-Пашаев, З.Н. </w:t>
      </w:r>
      <w:proofErr w:type="spellStart"/>
      <w:r w:rsidRPr="00D849DC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1987.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Мухина В.С. Изобразительная деятельность ребенка как форма усвоения социального опыт / В.С. Мухина. – М., 1981.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Претте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М.-К., </w:t>
      </w:r>
      <w:proofErr w:type="spellStart"/>
      <w:r w:rsidRPr="00D849DC">
        <w:rPr>
          <w:rFonts w:ascii="Times New Roman" w:hAnsi="Times New Roman"/>
          <w:sz w:val="28"/>
          <w:szCs w:val="28"/>
        </w:rPr>
        <w:t>Копальдо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А. Творчество и выражение / М.-К. </w:t>
      </w:r>
      <w:proofErr w:type="spellStart"/>
      <w:r w:rsidRPr="00D849DC">
        <w:rPr>
          <w:rFonts w:ascii="Times New Roman" w:hAnsi="Times New Roman"/>
          <w:sz w:val="28"/>
          <w:szCs w:val="28"/>
        </w:rPr>
        <w:t>Претте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49DC">
        <w:rPr>
          <w:rFonts w:ascii="Times New Roman" w:hAnsi="Times New Roman"/>
          <w:sz w:val="28"/>
          <w:szCs w:val="28"/>
        </w:rPr>
        <w:t>А.Копальдо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1981, 1985.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 xml:space="preserve"> Щербаков А.В. Искусство и художественное творчество детей / Под ред. Н.Н. Фоминой. – М., 1991.</w:t>
      </w:r>
    </w:p>
    <w:p w:rsidR="00A25FC5" w:rsidRPr="00D849DC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Щербаков В.С. Изобразительное искусство. Обучение и творчество / В.С.  – М., 1969.</w:t>
      </w:r>
    </w:p>
    <w:p w:rsidR="00EE474B" w:rsidRDefault="00A25FC5" w:rsidP="001953DF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Юсов Б.П. Вопросы художественного развития школьников в процессе изобразительной деятельности // Эстетическое воспитание школьной молодежи / Под ред. Б. Ли</w:t>
      </w:r>
      <w:r w:rsidR="00020E02">
        <w:rPr>
          <w:rFonts w:ascii="Times New Roman" w:hAnsi="Times New Roman"/>
          <w:sz w:val="28"/>
          <w:szCs w:val="28"/>
        </w:rPr>
        <w:t xml:space="preserve">хачева, Г. </w:t>
      </w:r>
      <w:proofErr w:type="spellStart"/>
      <w:r w:rsidR="00020E02">
        <w:rPr>
          <w:rFonts w:ascii="Times New Roman" w:hAnsi="Times New Roman"/>
          <w:sz w:val="28"/>
          <w:szCs w:val="28"/>
        </w:rPr>
        <w:t>Зальмона</w:t>
      </w:r>
      <w:proofErr w:type="spellEnd"/>
      <w:r w:rsidR="00020E02">
        <w:rPr>
          <w:rFonts w:ascii="Times New Roman" w:hAnsi="Times New Roman"/>
          <w:sz w:val="28"/>
          <w:szCs w:val="28"/>
        </w:rPr>
        <w:t>. – М., 1981</w:t>
      </w:r>
    </w:p>
    <w:p w:rsidR="00020E02" w:rsidRPr="00020E02" w:rsidRDefault="00020E02" w:rsidP="001953DF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020E02" w:rsidP="001953DF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A25FC5" w:rsidRPr="00D849DC" w:rsidRDefault="00A25FC5" w:rsidP="001953D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Алехин А.Д. Когда начинается художник: книга для учащихся / А.Д. Алехин. – М.: Просвещение, 1993. – 160 с.</w:t>
      </w:r>
    </w:p>
    <w:p w:rsidR="00A25FC5" w:rsidRPr="00D849DC" w:rsidRDefault="00A25FC5" w:rsidP="001953DF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Борисов В. Пишем пейзаж // Юный художник / В. Борисов. – М., 1998. - №8. –  37 с.</w:t>
      </w:r>
    </w:p>
    <w:p w:rsidR="00A25FC5" w:rsidRPr="00D849DC" w:rsidRDefault="00A25FC5" w:rsidP="001953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3.</w:t>
      </w:r>
      <w:r w:rsidRPr="00D849DC">
        <w:rPr>
          <w:rFonts w:ascii="Times New Roman" w:hAnsi="Times New Roman"/>
          <w:sz w:val="28"/>
          <w:szCs w:val="28"/>
        </w:rPr>
        <w:tab/>
        <w:t>Евдокимова М.М. Волшебные краски: Пособие для занятий с детьми по рисованию / М.М. Евдокимова. – М.: Школьная пресса, 2001. – 16 с.</w:t>
      </w:r>
    </w:p>
    <w:p w:rsidR="00A25FC5" w:rsidRPr="00D849DC" w:rsidRDefault="00A25FC5" w:rsidP="001953D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4.   </w:t>
      </w:r>
      <w:proofErr w:type="spellStart"/>
      <w:r w:rsidRPr="00D849DC">
        <w:rPr>
          <w:rFonts w:ascii="Times New Roman" w:hAnsi="Times New Roman"/>
          <w:sz w:val="28"/>
          <w:szCs w:val="28"/>
        </w:rPr>
        <w:t>Кожохина</w:t>
      </w:r>
      <w:proofErr w:type="spellEnd"/>
      <w:r w:rsidR="00662AD0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С.К. Батик. Академия развития. Ярославль.2000.</w:t>
      </w:r>
    </w:p>
    <w:p w:rsidR="00A25FC5" w:rsidRPr="00D849DC" w:rsidRDefault="00A25FC5" w:rsidP="001953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849DC">
        <w:rPr>
          <w:rFonts w:ascii="Times New Roman" w:hAnsi="Times New Roman"/>
          <w:sz w:val="28"/>
          <w:szCs w:val="28"/>
        </w:rPr>
        <w:t>Курчевский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В.В. Быль-сказка о карандашах и красках. – М.: Педагогика, 1980. – 144 с.: ил.</w:t>
      </w:r>
    </w:p>
    <w:p w:rsidR="00A25FC5" w:rsidRPr="00D849DC" w:rsidRDefault="00A25FC5" w:rsidP="001953D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6. Рисуем картины. Школа рисования для начинающих / под ред. Т.А. </w:t>
      </w:r>
      <w:proofErr w:type="spellStart"/>
      <w:r w:rsidRPr="00D849DC">
        <w:rPr>
          <w:rFonts w:ascii="Times New Roman" w:hAnsi="Times New Roman"/>
          <w:sz w:val="28"/>
          <w:szCs w:val="28"/>
        </w:rPr>
        <w:t>Гармаш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М.: Оникс, 2000. – 28 с.</w:t>
      </w:r>
    </w:p>
    <w:p w:rsidR="00A25FC5" w:rsidRPr="00D849DC" w:rsidRDefault="00A25FC5" w:rsidP="001953DF">
      <w:pPr>
        <w:tabs>
          <w:tab w:val="left" w:pos="284"/>
          <w:tab w:val="left" w:pos="141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7. Энциклопедический словарь юного художника / </w:t>
      </w:r>
      <w:proofErr w:type="spellStart"/>
      <w:r w:rsidRPr="00D849DC">
        <w:rPr>
          <w:rFonts w:ascii="Times New Roman" w:hAnsi="Times New Roman"/>
          <w:sz w:val="28"/>
          <w:szCs w:val="28"/>
        </w:rPr>
        <w:t>сост.Н.И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. Платонова, В.Д. </w:t>
      </w:r>
      <w:proofErr w:type="spellStart"/>
      <w:r w:rsidRPr="00D849DC">
        <w:rPr>
          <w:rFonts w:ascii="Times New Roman" w:hAnsi="Times New Roman"/>
          <w:sz w:val="28"/>
          <w:szCs w:val="28"/>
        </w:rPr>
        <w:t>Синюков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М.: Педагогика, 1983. – 416 с.</w:t>
      </w:r>
      <w:r w:rsidRPr="00D849DC">
        <w:rPr>
          <w:rFonts w:ascii="Times New Roman" w:hAnsi="Times New Roman"/>
          <w:sz w:val="28"/>
          <w:szCs w:val="28"/>
        </w:rPr>
        <w:tab/>
      </w:r>
    </w:p>
    <w:p w:rsidR="00A25FC5" w:rsidRPr="00D849DC" w:rsidRDefault="00A25FC5" w:rsidP="00635B7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25FC5" w:rsidRPr="00D849DC" w:rsidSect="000513BC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5B" w:rsidRDefault="0007105B" w:rsidP="001D2ABA">
      <w:pPr>
        <w:spacing w:after="0" w:line="240" w:lineRule="auto"/>
      </w:pPr>
      <w:r>
        <w:separator/>
      </w:r>
    </w:p>
  </w:endnote>
  <w:endnote w:type="continuationSeparator" w:id="0">
    <w:p w:rsidR="0007105B" w:rsidRDefault="0007105B" w:rsidP="001D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F7" w:rsidRDefault="004E7C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62AD0">
      <w:rPr>
        <w:noProof/>
      </w:rPr>
      <w:t>37</w:t>
    </w:r>
    <w:r>
      <w:rPr>
        <w:noProof/>
      </w:rPr>
      <w:fldChar w:fldCharType="end"/>
    </w:r>
  </w:p>
  <w:p w:rsidR="004E7CF7" w:rsidRDefault="004E7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5B" w:rsidRDefault="0007105B" w:rsidP="001D2ABA">
      <w:pPr>
        <w:spacing w:after="0" w:line="240" w:lineRule="auto"/>
      </w:pPr>
      <w:r>
        <w:separator/>
      </w:r>
    </w:p>
  </w:footnote>
  <w:footnote w:type="continuationSeparator" w:id="0">
    <w:p w:rsidR="0007105B" w:rsidRDefault="0007105B" w:rsidP="001D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188"/>
    <w:multiLevelType w:val="hybridMultilevel"/>
    <w:tmpl w:val="DA26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030C7"/>
    <w:multiLevelType w:val="hybridMultilevel"/>
    <w:tmpl w:val="DD187C38"/>
    <w:lvl w:ilvl="0" w:tplc="B080C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42E9F"/>
    <w:multiLevelType w:val="hybridMultilevel"/>
    <w:tmpl w:val="1CFC71E4"/>
    <w:lvl w:ilvl="0" w:tplc="0988E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3C7EFD"/>
    <w:multiLevelType w:val="hybridMultilevel"/>
    <w:tmpl w:val="5F72FC6A"/>
    <w:lvl w:ilvl="0" w:tplc="BCAA7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712057"/>
    <w:multiLevelType w:val="multilevel"/>
    <w:tmpl w:val="DCD472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2FB72FF2"/>
    <w:multiLevelType w:val="hybridMultilevel"/>
    <w:tmpl w:val="98B025A0"/>
    <w:lvl w:ilvl="0" w:tplc="BCD259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0676CF"/>
    <w:multiLevelType w:val="multilevel"/>
    <w:tmpl w:val="E0BE5B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34D74B9F"/>
    <w:multiLevelType w:val="hybridMultilevel"/>
    <w:tmpl w:val="4CF6F18A"/>
    <w:lvl w:ilvl="0" w:tplc="5A504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3E4D2A"/>
    <w:multiLevelType w:val="hybridMultilevel"/>
    <w:tmpl w:val="7F44BE9C"/>
    <w:lvl w:ilvl="0" w:tplc="EA2074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5617"/>
    <w:multiLevelType w:val="hybridMultilevel"/>
    <w:tmpl w:val="2ADCA23E"/>
    <w:lvl w:ilvl="0" w:tplc="3C0270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C15E26"/>
    <w:multiLevelType w:val="hybridMultilevel"/>
    <w:tmpl w:val="98B025A0"/>
    <w:lvl w:ilvl="0" w:tplc="BCD259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9D1D64"/>
    <w:multiLevelType w:val="hybridMultilevel"/>
    <w:tmpl w:val="43CA05C8"/>
    <w:lvl w:ilvl="0" w:tplc="959061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2666AF0"/>
    <w:multiLevelType w:val="hybridMultilevel"/>
    <w:tmpl w:val="BA32B816"/>
    <w:lvl w:ilvl="0" w:tplc="98E27F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7B020E8"/>
    <w:multiLevelType w:val="hybridMultilevel"/>
    <w:tmpl w:val="4942CBBE"/>
    <w:lvl w:ilvl="0" w:tplc="3500D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8391231"/>
    <w:multiLevelType w:val="hybridMultilevel"/>
    <w:tmpl w:val="330CDEE0"/>
    <w:lvl w:ilvl="0" w:tplc="37426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56C115D"/>
    <w:multiLevelType w:val="multilevel"/>
    <w:tmpl w:val="89FE64C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AC07019"/>
    <w:multiLevelType w:val="hybridMultilevel"/>
    <w:tmpl w:val="98B025A0"/>
    <w:lvl w:ilvl="0" w:tplc="BCD259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E1E29B1"/>
    <w:multiLevelType w:val="multilevel"/>
    <w:tmpl w:val="5E3E01D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9"/>
  </w:num>
  <w:num w:numId="14">
    <w:abstractNumId w:val="16"/>
  </w:num>
  <w:num w:numId="15">
    <w:abstractNumId w:val="17"/>
  </w:num>
  <w:num w:numId="16">
    <w:abstractNumId w:val="2"/>
  </w:num>
  <w:num w:numId="17">
    <w:abstractNumId w:val="18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6"/>
    <w:rsid w:val="00002869"/>
    <w:rsid w:val="0000352B"/>
    <w:rsid w:val="00007070"/>
    <w:rsid w:val="00010331"/>
    <w:rsid w:val="00014298"/>
    <w:rsid w:val="00014356"/>
    <w:rsid w:val="000164D2"/>
    <w:rsid w:val="00020E02"/>
    <w:rsid w:val="00022B8C"/>
    <w:rsid w:val="00024932"/>
    <w:rsid w:val="00027488"/>
    <w:rsid w:val="00032D4E"/>
    <w:rsid w:val="00034C10"/>
    <w:rsid w:val="00034EFC"/>
    <w:rsid w:val="00046E61"/>
    <w:rsid w:val="000513BC"/>
    <w:rsid w:val="0005403A"/>
    <w:rsid w:val="00066B51"/>
    <w:rsid w:val="0007105B"/>
    <w:rsid w:val="00072F9B"/>
    <w:rsid w:val="000766BB"/>
    <w:rsid w:val="00077A74"/>
    <w:rsid w:val="00077E30"/>
    <w:rsid w:val="0008068B"/>
    <w:rsid w:val="000811F0"/>
    <w:rsid w:val="00081395"/>
    <w:rsid w:val="00085E5D"/>
    <w:rsid w:val="00085EE5"/>
    <w:rsid w:val="00087823"/>
    <w:rsid w:val="00093FD9"/>
    <w:rsid w:val="000A1702"/>
    <w:rsid w:val="000A322A"/>
    <w:rsid w:val="000B156B"/>
    <w:rsid w:val="000B411B"/>
    <w:rsid w:val="000B50D2"/>
    <w:rsid w:val="000C764A"/>
    <w:rsid w:val="000E092B"/>
    <w:rsid w:val="000E4C65"/>
    <w:rsid w:val="000E5B0E"/>
    <w:rsid w:val="000F18A2"/>
    <w:rsid w:val="000F5D33"/>
    <w:rsid w:val="00101128"/>
    <w:rsid w:val="00102DA5"/>
    <w:rsid w:val="00104B77"/>
    <w:rsid w:val="001076EF"/>
    <w:rsid w:val="00110292"/>
    <w:rsid w:val="00111968"/>
    <w:rsid w:val="001129C9"/>
    <w:rsid w:val="00117FFD"/>
    <w:rsid w:val="0012271D"/>
    <w:rsid w:val="00132A24"/>
    <w:rsid w:val="00144D4F"/>
    <w:rsid w:val="0015200D"/>
    <w:rsid w:val="00155A70"/>
    <w:rsid w:val="0016062D"/>
    <w:rsid w:val="0016222C"/>
    <w:rsid w:val="00170962"/>
    <w:rsid w:val="00172BA1"/>
    <w:rsid w:val="00177FD3"/>
    <w:rsid w:val="001822B7"/>
    <w:rsid w:val="00183D0E"/>
    <w:rsid w:val="00191B38"/>
    <w:rsid w:val="001953DF"/>
    <w:rsid w:val="0019641C"/>
    <w:rsid w:val="00197652"/>
    <w:rsid w:val="001A1BEC"/>
    <w:rsid w:val="001A7FC8"/>
    <w:rsid w:val="001B0624"/>
    <w:rsid w:val="001B5133"/>
    <w:rsid w:val="001B730F"/>
    <w:rsid w:val="001C0651"/>
    <w:rsid w:val="001C241B"/>
    <w:rsid w:val="001C3936"/>
    <w:rsid w:val="001C429D"/>
    <w:rsid w:val="001D0879"/>
    <w:rsid w:val="001D2ABA"/>
    <w:rsid w:val="001E2787"/>
    <w:rsid w:val="001E2D16"/>
    <w:rsid w:val="001E4F26"/>
    <w:rsid w:val="001E5B7D"/>
    <w:rsid w:val="001F0863"/>
    <w:rsid w:val="0020466C"/>
    <w:rsid w:val="00210163"/>
    <w:rsid w:val="00210873"/>
    <w:rsid w:val="00214294"/>
    <w:rsid w:val="002205CD"/>
    <w:rsid w:val="00222583"/>
    <w:rsid w:val="00222E30"/>
    <w:rsid w:val="00222EFE"/>
    <w:rsid w:val="002318F6"/>
    <w:rsid w:val="00237E1A"/>
    <w:rsid w:val="00242FA1"/>
    <w:rsid w:val="00262845"/>
    <w:rsid w:val="00262894"/>
    <w:rsid w:val="00266E14"/>
    <w:rsid w:val="00273F29"/>
    <w:rsid w:val="00280290"/>
    <w:rsid w:val="002806C6"/>
    <w:rsid w:val="00282B73"/>
    <w:rsid w:val="00282F56"/>
    <w:rsid w:val="002838BC"/>
    <w:rsid w:val="00291554"/>
    <w:rsid w:val="00293CD8"/>
    <w:rsid w:val="002A3B31"/>
    <w:rsid w:val="002A4FE4"/>
    <w:rsid w:val="002B15AF"/>
    <w:rsid w:val="002B181A"/>
    <w:rsid w:val="002B1B22"/>
    <w:rsid w:val="002C4DCB"/>
    <w:rsid w:val="002C4E3B"/>
    <w:rsid w:val="002C6042"/>
    <w:rsid w:val="002D05C7"/>
    <w:rsid w:val="002D34E9"/>
    <w:rsid w:val="002D404E"/>
    <w:rsid w:val="002E450E"/>
    <w:rsid w:val="002E6FF8"/>
    <w:rsid w:val="002F2057"/>
    <w:rsid w:val="002F6096"/>
    <w:rsid w:val="002F7BB1"/>
    <w:rsid w:val="002F7BD7"/>
    <w:rsid w:val="00306A0B"/>
    <w:rsid w:val="00311084"/>
    <w:rsid w:val="00312096"/>
    <w:rsid w:val="00313189"/>
    <w:rsid w:val="003131DC"/>
    <w:rsid w:val="00316AA1"/>
    <w:rsid w:val="003172A9"/>
    <w:rsid w:val="00332F02"/>
    <w:rsid w:val="00335899"/>
    <w:rsid w:val="00336253"/>
    <w:rsid w:val="003431E7"/>
    <w:rsid w:val="00351786"/>
    <w:rsid w:val="00355111"/>
    <w:rsid w:val="00355411"/>
    <w:rsid w:val="003642EE"/>
    <w:rsid w:val="003742E4"/>
    <w:rsid w:val="003776DE"/>
    <w:rsid w:val="003800E9"/>
    <w:rsid w:val="003916FE"/>
    <w:rsid w:val="0039335B"/>
    <w:rsid w:val="00394D74"/>
    <w:rsid w:val="0039731E"/>
    <w:rsid w:val="00397AB5"/>
    <w:rsid w:val="003A67B8"/>
    <w:rsid w:val="003A7200"/>
    <w:rsid w:val="003B7B4D"/>
    <w:rsid w:val="003B7F75"/>
    <w:rsid w:val="003C1940"/>
    <w:rsid w:val="003C3F79"/>
    <w:rsid w:val="003C40E3"/>
    <w:rsid w:val="003D0136"/>
    <w:rsid w:val="003D0659"/>
    <w:rsid w:val="003D4F96"/>
    <w:rsid w:val="003D7EE9"/>
    <w:rsid w:val="003E07BF"/>
    <w:rsid w:val="003E0F45"/>
    <w:rsid w:val="003F2C44"/>
    <w:rsid w:val="0040102D"/>
    <w:rsid w:val="004018F7"/>
    <w:rsid w:val="00412C36"/>
    <w:rsid w:val="00420893"/>
    <w:rsid w:val="004229BF"/>
    <w:rsid w:val="00432912"/>
    <w:rsid w:val="004334E9"/>
    <w:rsid w:val="00443C86"/>
    <w:rsid w:val="00456C5A"/>
    <w:rsid w:val="004578A3"/>
    <w:rsid w:val="0046199D"/>
    <w:rsid w:val="004655A4"/>
    <w:rsid w:val="004711E0"/>
    <w:rsid w:val="004748D6"/>
    <w:rsid w:val="00474B6F"/>
    <w:rsid w:val="00476FB1"/>
    <w:rsid w:val="00484008"/>
    <w:rsid w:val="00490188"/>
    <w:rsid w:val="00490F1B"/>
    <w:rsid w:val="00493382"/>
    <w:rsid w:val="004A74C3"/>
    <w:rsid w:val="004B224F"/>
    <w:rsid w:val="004B6597"/>
    <w:rsid w:val="004C0552"/>
    <w:rsid w:val="004C1A2A"/>
    <w:rsid w:val="004D08C8"/>
    <w:rsid w:val="004D4AB6"/>
    <w:rsid w:val="004E703A"/>
    <w:rsid w:val="004E7CF7"/>
    <w:rsid w:val="004F07FD"/>
    <w:rsid w:val="004F241F"/>
    <w:rsid w:val="0050368A"/>
    <w:rsid w:val="00504433"/>
    <w:rsid w:val="005073C2"/>
    <w:rsid w:val="00511285"/>
    <w:rsid w:val="00514AC9"/>
    <w:rsid w:val="0051717F"/>
    <w:rsid w:val="00522449"/>
    <w:rsid w:val="0052287D"/>
    <w:rsid w:val="00525C1A"/>
    <w:rsid w:val="0052780F"/>
    <w:rsid w:val="0053015E"/>
    <w:rsid w:val="005301F8"/>
    <w:rsid w:val="005342C1"/>
    <w:rsid w:val="0053571D"/>
    <w:rsid w:val="00537B64"/>
    <w:rsid w:val="00541960"/>
    <w:rsid w:val="0054410A"/>
    <w:rsid w:val="00551E79"/>
    <w:rsid w:val="0055288A"/>
    <w:rsid w:val="00554E83"/>
    <w:rsid w:val="00556759"/>
    <w:rsid w:val="005573BC"/>
    <w:rsid w:val="00565948"/>
    <w:rsid w:val="00566FB9"/>
    <w:rsid w:val="00572EDE"/>
    <w:rsid w:val="00573E3C"/>
    <w:rsid w:val="0057568B"/>
    <w:rsid w:val="00577921"/>
    <w:rsid w:val="005812CA"/>
    <w:rsid w:val="00581DE7"/>
    <w:rsid w:val="00585B81"/>
    <w:rsid w:val="00586EB0"/>
    <w:rsid w:val="005917A0"/>
    <w:rsid w:val="00597DD8"/>
    <w:rsid w:val="005A0974"/>
    <w:rsid w:val="005A4556"/>
    <w:rsid w:val="005C038A"/>
    <w:rsid w:val="005C0E07"/>
    <w:rsid w:val="005C5446"/>
    <w:rsid w:val="005C6BC3"/>
    <w:rsid w:val="005D75A4"/>
    <w:rsid w:val="005E4826"/>
    <w:rsid w:val="005E6378"/>
    <w:rsid w:val="005E6AC8"/>
    <w:rsid w:val="005E6C2C"/>
    <w:rsid w:val="005E6E3F"/>
    <w:rsid w:val="005F21B8"/>
    <w:rsid w:val="005F2FB1"/>
    <w:rsid w:val="005F6071"/>
    <w:rsid w:val="00601D83"/>
    <w:rsid w:val="0060263F"/>
    <w:rsid w:val="00603D86"/>
    <w:rsid w:val="00612748"/>
    <w:rsid w:val="00614BCD"/>
    <w:rsid w:val="006160E2"/>
    <w:rsid w:val="00621F10"/>
    <w:rsid w:val="00625B89"/>
    <w:rsid w:val="00627A42"/>
    <w:rsid w:val="0063442E"/>
    <w:rsid w:val="00635227"/>
    <w:rsid w:val="00635B71"/>
    <w:rsid w:val="00636B6C"/>
    <w:rsid w:val="00636FA5"/>
    <w:rsid w:val="00636FAD"/>
    <w:rsid w:val="00641684"/>
    <w:rsid w:val="00645178"/>
    <w:rsid w:val="00647C57"/>
    <w:rsid w:val="006525DA"/>
    <w:rsid w:val="0066012B"/>
    <w:rsid w:val="00662AD0"/>
    <w:rsid w:val="0067373D"/>
    <w:rsid w:val="006737B9"/>
    <w:rsid w:val="00676E5D"/>
    <w:rsid w:val="00682098"/>
    <w:rsid w:val="00696ADC"/>
    <w:rsid w:val="006A21F3"/>
    <w:rsid w:val="006B0F6C"/>
    <w:rsid w:val="006B7234"/>
    <w:rsid w:val="006C65BE"/>
    <w:rsid w:val="006C68D7"/>
    <w:rsid w:val="006D12BC"/>
    <w:rsid w:val="006E259E"/>
    <w:rsid w:val="006E7921"/>
    <w:rsid w:val="006F41F4"/>
    <w:rsid w:val="006F470A"/>
    <w:rsid w:val="006F69AA"/>
    <w:rsid w:val="006F7A42"/>
    <w:rsid w:val="006F7F20"/>
    <w:rsid w:val="00700228"/>
    <w:rsid w:val="007051D2"/>
    <w:rsid w:val="007120FA"/>
    <w:rsid w:val="00715083"/>
    <w:rsid w:val="00722039"/>
    <w:rsid w:val="007259D2"/>
    <w:rsid w:val="00731F40"/>
    <w:rsid w:val="00735F20"/>
    <w:rsid w:val="0073636A"/>
    <w:rsid w:val="00747733"/>
    <w:rsid w:val="00750215"/>
    <w:rsid w:val="0076398B"/>
    <w:rsid w:val="00771236"/>
    <w:rsid w:val="0077216B"/>
    <w:rsid w:val="007743CD"/>
    <w:rsid w:val="00780F8C"/>
    <w:rsid w:val="00781776"/>
    <w:rsid w:val="0078259E"/>
    <w:rsid w:val="00792D57"/>
    <w:rsid w:val="007947C0"/>
    <w:rsid w:val="00794A6D"/>
    <w:rsid w:val="00797C84"/>
    <w:rsid w:val="007A11D1"/>
    <w:rsid w:val="007A46B6"/>
    <w:rsid w:val="007B0AE3"/>
    <w:rsid w:val="007C0129"/>
    <w:rsid w:val="007C08D6"/>
    <w:rsid w:val="007C36BB"/>
    <w:rsid w:val="007C584F"/>
    <w:rsid w:val="007D567F"/>
    <w:rsid w:val="007E1327"/>
    <w:rsid w:val="007E15E5"/>
    <w:rsid w:val="007E2989"/>
    <w:rsid w:val="007F0D58"/>
    <w:rsid w:val="007F1B29"/>
    <w:rsid w:val="007F1EC9"/>
    <w:rsid w:val="007F550F"/>
    <w:rsid w:val="0081189C"/>
    <w:rsid w:val="0081488A"/>
    <w:rsid w:val="00820F6B"/>
    <w:rsid w:val="008333F3"/>
    <w:rsid w:val="0083371B"/>
    <w:rsid w:val="0083412A"/>
    <w:rsid w:val="008353DA"/>
    <w:rsid w:val="008456C6"/>
    <w:rsid w:val="00851FF2"/>
    <w:rsid w:val="00856782"/>
    <w:rsid w:val="00861386"/>
    <w:rsid w:val="00870774"/>
    <w:rsid w:val="00871390"/>
    <w:rsid w:val="00871484"/>
    <w:rsid w:val="00882703"/>
    <w:rsid w:val="00883F48"/>
    <w:rsid w:val="00887F36"/>
    <w:rsid w:val="008A4B87"/>
    <w:rsid w:val="008B1B70"/>
    <w:rsid w:val="008B45C8"/>
    <w:rsid w:val="008B64D5"/>
    <w:rsid w:val="008C0A15"/>
    <w:rsid w:val="008C24CD"/>
    <w:rsid w:val="008C5DD6"/>
    <w:rsid w:val="008D4B86"/>
    <w:rsid w:val="008E29A5"/>
    <w:rsid w:val="008F36CA"/>
    <w:rsid w:val="008F652D"/>
    <w:rsid w:val="008F6AF1"/>
    <w:rsid w:val="0090768D"/>
    <w:rsid w:val="00910171"/>
    <w:rsid w:val="00910CCD"/>
    <w:rsid w:val="00912055"/>
    <w:rsid w:val="00916C59"/>
    <w:rsid w:val="0092379B"/>
    <w:rsid w:val="00930529"/>
    <w:rsid w:val="00936F81"/>
    <w:rsid w:val="00937568"/>
    <w:rsid w:val="00937594"/>
    <w:rsid w:val="00941066"/>
    <w:rsid w:val="00942089"/>
    <w:rsid w:val="00942765"/>
    <w:rsid w:val="00945F66"/>
    <w:rsid w:val="00946609"/>
    <w:rsid w:val="0094797D"/>
    <w:rsid w:val="00951270"/>
    <w:rsid w:val="00952D05"/>
    <w:rsid w:val="009570B9"/>
    <w:rsid w:val="0096409A"/>
    <w:rsid w:val="00971F39"/>
    <w:rsid w:val="00972A6B"/>
    <w:rsid w:val="0098290F"/>
    <w:rsid w:val="00987B32"/>
    <w:rsid w:val="009A45D1"/>
    <w:rsid w:val="009A569A"/>
    <w:rsid w:val="009A6BFB"/>
    <w:rsid w:val="009A6D7C"/>
    <w:rsid w:val="009B449F"/>
    <w:rsid w:val="009B4FCD"/>
    <w:rsid w:val="009C2E21"/>
    <w:rsid w:val="009C68DA"/>
    <w:rsid w:val="009D3DAC"/>
    <w:rsid w:val="009D758D"/>
    <w:rsid w:val="009E32A3"/>
    <w:rsid w:val="009E6D56"/>
    <w:rsid w:val="009E7CEB"/>
    <w:rsid w:val="009F111F"/>
    <w:rsid w:val="009F375C"/>
    <w:rsid w:val="009F56D5"/>
    <w:rsid w:val="009F6DF6"/>
    <w:rsid w:val="00A103D7"/>
    <w:rsid w:val="00A11D31"/>
    <w:rsid w:val="00A12060"/>
    <w:rsid w:val="00A159D9"/>
    <w:rsid w:val="00A203E4"/>
    <w:rsid w:val="00A231D6"/>
    <w:rsid w:val="00A25FC5"/>
    <w:rsid w:val="00A274C2"/>
    <w:rsid w:val="00A31E29"/>
    <w:rsid w:val="00A32420"/>
    <w:rsid w:val="00A33913"/>
    <w:rsid w:val="00A40058"/>
    <w:rsid w:val="00A60096"/>
    <w:rsid w:val="00A6509D"/>
    <w:rsid w:val="00A766A1"/>
    <w:rsid w:val="00A8474B"/>
    <w:rsid w:val="00A84B51"/>
    <w:rsid w:val="00A856EE"/>
    <w:rsid w:val="00A872B1"/>
    <w:rsid w:val="00A87FF0"/>
    <w:rsid w:val="00A92BE8"/>
    <w:rsid w:val="00A93D47"/>
    <w:rsid w:val="00A96FB5"/>
    <w:rsid w:val="00AA141D"/>
    <w:rsid w:val="00AA7D7E"/>
    <w:rsid w:val="00AB1BF1"/>
    <w:rsid w:val="00AB4DE5"/>
    <w:rsid w:val="00AC19C9"/>
    <w:rsid w:val="00AC67DA"/>
    <w:rsid w:val="00AD084B"/>
    <w:rsid w:val="00AD6DBD"/>
    <w:rsid w:val="00AE1641"/>
    <w:rsid w:val="00AE57EE"/>
    <w:rsid w:val="00AF71A3"/>
    <w:rsid w:val="00AF7615"/>
    <w:rsid w:val="00B03E8B"/>
    <w:rsid w:val="00B14758"/>
    <w:rsid w:val="00B3347B"/>
    <w:rsid w:val="00B3404B"/>
    <w:rsid w:val="00B37262"/>
    <w:rsid w:val="00B42318"/>
    <w:rsid w:val="00B60B10"/>
    <w:rsid w:val="00B61283"/>
    <w:rsid w:val="00B6509E"/>
    <w:rsid w:val="00B67BF8"/>
    <w:rsid w:val="00B67C37"/>
    <w:rsid w:val="00B67E07"/>
    <w:rsid w:val="00B67E48"/>
    <w:rsid w:val="00B74289"/>
    <w:rsid w:val="00B83C34"/>
    <w:rsid w:val="00B87472"/>
    <w:rsid w:val="00B87CCC"/>
    <w:rsid w:val="00B93464"/>
    <w:rsid w:val="00BA4580"/>
    <w:rsid w:val="00BA656E"/>
    <w:rsid w:val="00BA7746"/>
    <w:rsid w:val="00BB3582"/>
    <w:rsid w:val="00BB42BF"/>
    <w:rsid w:val="00BC623B"/>
    <w:rsid w:val="00BD103F"/>
    <w:rsid w:val="00BD1AE4"/>
    <w:rsid w:val="00BD1DF5"/>
    <w:rsid w:val="00BD1F10"/>
    <w:rsid w:val="00BD3360"/>
    <w:rsid w:val="00BD455B"/>
    <w:rsid w:val="00BD7992"/>
    <w:rsid w:val="00BE16AF"/>
    <w:rsid w:val="00BE550D"/>
    <w:rsid w:val="00BE5A82"/>
    <w:rsid w:val="00BF087E"/>
    <w:rsid w:val="00BF5020"/>
    <w:rsid w:val="00C00F04"/>
    <w:rsid w:val="00C03EFD"/>
    <w:rsid w:val="00C04199"/>
    <w:rsid w:val="00C1401B"/>
    <w:rsid w:val="00C15729"/>
    <w:rsid w:val="00C23D44"/>
    <w:rsid w:val="00C26890"/>
    <w:rsid w:val="00C4255B"/>
    <w:rsid w:val="00C42FB9"/>
    <w:rsid w:val="00C433E2"/>
    <w:rsid w:val="00C522AE"/>
    <w:rsid w:val="00C53BB4"/>
    <w:rsid w:val="00C558BE"/>
    <w:rsid w:val="00C57A22"/>
    <w:rsid w:val="00C66359"/>
    <w:rsid w:val="00C700B7"/>
    <w:rsid w:val="00C803CA"/>
    <w:rsid w:val="00C80815"/>
    <w:rsid w:val="00C80F45"/>
    <w:rsid w:val="00C8645E"/>
    <w:rsid w:val="00CA28EC"/>
    <w:rsid w:val="00CA333E"/>
    <w:rsid w:val="00CA3445"/>
    <w:rsid w:val="00CA4459"/>
    <w:rsid w:val="00CB14A7"/>
    <w:rsid w:val="00CB49B1"/>
    <w:rsid w:val="00CC7C8D"/>
    <w:rsid w:val="00CD5A4E"/>
    <w:rsid w:val="00CD6A04"/>
    <w:rsid w:val="00CD6E3C"/>
    <w:rsid w:val="00CE74B9"/>
    <w:rsid w:val="00CF3647"/>
    <w:rsid w:val="00D02126"/>
    <w:rsid w:val="00D11838"/>
    <w:rsid w:val="00D12883"/>
    <w:rsid w:val="00D13DE2"/>
    <w:rsid w:val="00D169D3"/>
    <w:rsid w:val="00D16E3A"/>
    <w:rsid w:val="00D24FAF"/>
    <w:rsid w:val="00D30AA5"/>
    <w:rsid w:val="00D4375C"/>
    <w:rsid w:val="00D52352"/>
    <w:rsid w:val="00D54561"/>
    <w:rsid w:val="00D55AE3"/>
    <w:rsid w:val="00D849DC"/>
    <w:rsid w:val="00D85039"/>
    <w:rsid w:val="00D85CFC"/>
    <w:rsid w:val="00D912AA"/>
    <w:rsid w:val="00D95D27"/>
    <w:rsid w:val="00DA1FAA"/>
    <w:rsid w:val="00DA52F0"/>
    <w:rsid w:val="00DB3570"/>
    <w:rsid w:val="00DB49C6"/>
    <w:rsid w:val="00DB672A"/>
    <w:rsid w:val="00DC0CBB"/>
    <w:rsid w:val="00DC159E"/>
    <w:rsid w:val="00DC2A2A"/>
    <w:rsid w:val="00DC352F"/>
    <w:rsid w:val="00DD5791"/>
    <w:rsid w:val="00DD5F3E"/>
    <w:rsid w:val="00DD5FD9"/>
    <w:rsid w:val="00DE033D"/>
    <w:rsid w:val="00DE034F"/>
    <w:rsid w:val="00DE3A6B"/>
    <w:rsid w:val="00DE41BB"/>
    <w:rsid w:val="00DE68F3"/>
    <w:rsid w:val="00DF520A"/>
    <w:rsid w:val="00DF5BE4"/>
    <w:rsid w:val="00DF5D2D"/>
    <w:rsid w:val="00DF61C0"/>
    <w:rsid w:val="00DF7018"/>
    <w:rsid w:val="00E0242F"/>
    <w:rsid w:val="00E05EB9"/>
    <w:rsid w:val="00E130B4"/>
    <w:rsid w:val="00E17039"/>
    <w:rsid w:val="00E2416E"/>
    <w:rsid w:val="00E25E8B"/>
    <w:rsid w:val="00E2745D"/>
    <w:rsid w:val="00E3475C"/>
    <w:rsid w:val="00E34B60"/>
    <w:rsid w:val="00E34BCE"/>
    <w:rsid w:val="00E4113E"/>
    <w:rsid w:val="00E45187"/>
    <w:rsid w:val="00E61347"/>
    <w:rsid w:val="00E63492"/>
    <w:rsid w:val="00E65A7E"/>
    <w:rsid w:val="00E71729"/>
    <w:rsid w:val="00E75E96"/>
    <w:rsid w:val="00E7747D"/>
    <w:rsid w:val="00E77D13"/>
    <w:rsid w:val="00E824A6"/>
    <w:rsid w:val="00E83CE6"/>
    <w:rsid w:val="00EA13D9"/>
    <w:rsid w:val="00EB1406"/>
    <w:rsid w:val="00EB60D2"/>
    <w:rsid w:val="00EC21BE"/>
    <w:rsid w:val="00ED3236"/>
    <w:rsid w:val="00EE3DFB"/>
    <w:rsid w:val="00EE474B"/>
    <w:rsid w:val="00EE7064"/>
    <w:rsid w:val="00EF67A7"/>
    <w:rsid w:val="00F0087F"/>
    <w:rsid w:val="00F02F66"/>
    <w:rsid w:val="00F0743E"/>
    <w:rsid w:val="00F07BAE"/>
    <w:rsid w:val="00F1498F"/>
    <w:rsid w:val="00F15AF4"/>
    <w:rsid w:val="00F1681E"/>
    <w:rsid w:val="00F21DA4"/>
    <w:rsid w:val="00F22D62"/>
    <w:rsid w:val="00F27B68"/>
    <w:rsid w:val="00F451BB"/>
    <w:rsid w:val="00F478E0"/>
    <w:rsid w:val="00F530DB"/>
    <w:rsid w:val="00F54A5A"/>
    <w:rsid w:val="00F56EF5"/>
    <w:rsid w:val="00F63A9F"/>
    <w:rsid w:val="00F74239"/>
    <w:rsid w:val="00F768D0"/>
    <w:rsid w:val="00F76D53"/>
    <w:rsid w:val="00F7713F"/>
    <w:rsid w:val="00F7775E"/>
    <w:rsid w:val="00F80565"/>
    <w:rsid w:val="00F80A0C"/>
    <w:rsid w:val="00F84E26"/>
    <w:rsid w:val="00FA361E"/>
    <w:rsid w:val="00FA46BC"/>
    <w:rsid w:val="00FB1541"/>
    <w:rsid w:val="00FC22C7"/>
    <w:rsid w:val="00FC4E11"/>
    <w:rsid w:val="00FD25F2"/>
    <w:rsid w:val="00FD309C"/>
    <w:rsid w:val="00FD3CAD"/>
    <w:rsid w:val="00FD4A30"/>
    <w:rsid w:val="00FE0AEB"/>
    <w:rsid w:val="00FE5D40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B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B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6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B06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15729"/>
    <w:pPr>
      <w:ind w:left="720"/>
      <w:contextualSpacing/>
    </w:pPr>
  </w:style>
  <w:style w:type="table" w:styleId="a4">
    <w:name w:val="Table Grid"/>
    <w:basedOn w:val="a1"/>
    <w:uiPriority w:val="99"/>
    <w:rsid w:val="004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D2ABA"/>
    <w:rPr>
      <w:rFonts w:cs="Times New Roman"/>
    </w:rPr>
  </w:style>
  <w:style w:type="paragraph" w:styleId="a7">
    <w:name w:val="footer"/>
    <w:basedOn w:val="a"/>
    <w:link w:val="a8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D2A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7A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B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B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6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B06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15729"/>
    <w:pPr>
      <w:ind w:left="720"/>
      <w:contextualSpacing/>
    </w:pPr>
  </w:style>
  <w:style w:type="table" w:styleId="a4">
    <w:name w:val="Table Grid"/>
    <w:basedOn w:val="a1"/>
    <w:uiPriority w:val="99"/>
    <w:rsid w:val="004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D2ABA"/>
    <w:rPr>
      <w:rFonts w:cs="Times New Roman"/>
    </w:rPr>
  </w:style>
  <w:style w:type="paragraph" w:styleId="a7">
    <w:name w:val="footer"/>
    <w:basedOn w:val="a"/>
    <w:link w:val="a8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D2A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7A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F799-EAB8-4CDB-A2D1-FBEEFEC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ЦВР</cp:lastModifiedBy>
  <cp:revision>7</cp:revision>
  <cp:lastPrinted>2020-06-11T07:12:00Z</cp:lastPrinted>
  <dcterms:created xsi:type="dcterms:W3CDTF">2020-06-11T09:40:00Z</dcterms:created>
  <dcterms:modified xsi:type="dcterms:W3CDTF">2021-06-21T11:58:00Z</dcterms:modified>
</cp:coreProperties>
</file>